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170" w:type="dxa"/>
        <w:tblInd w:w="-147" w:type="dxa"/>
        <w:tblLook w:val="04A0" w:firstRow="1" w:lastRow="0" w:firstColumn="1" w:lastColumn="0" w:noHBand="0" w:noVBand="1"/>
      </w:tblPr>
      <w:tblGrid>
        <w:gridCol w:w="1578"/>
        <w:gridCol w:w="832"/>
        <w:gridCol w:w="2835"/>
        <w:gridCol w:w="1840"/>
        <w:gridCol w:w="570"/>
        <w:gridCol w:w="1702"/>
        <w:gridCol w:w="4813"/>
      </w:tblGrid>
      <w:tr w:rsidR="006F611C" w14:paraId="000C879C" w14:textId="77777777" w:rsidTr="001466A6">
        <w:trPr>
          <w:trHeight w:val="391"/>
        </w:trPr>
        <w:tc>
          <w:tcPr>
            <w:tcW w:w="14170" w:type="dxa"/>
            <w:gridSpan w:val="7"/>
            <w:shd w:val="clear" w:color="auto" w:fill="DFC9EF"/>
          </w:tcPr>
          <w:p w14:paraId="6A4F5213" w14:textId="2D46D64F" w:rsidR="006F611C" w:rsidRPr="00AE46A5" w:rsidRDefault="0018650B" w:rsidP="00842E0B">
            <w:pPr>
              <w:jc w:val="center"/>
              <w:rPr>
                <w:rFonts w:ascii="Comic Sans MS" w:hAnsi="Comic Sans MS"/>
                <w:b/>
                <w:bCs/>
                <w:noProof/>
                <w:sz w:val="28"/>
                <w:szCs w:val="28"/>
              </w:rPr>
            </w:pPr>
            <w:r w:rsidRPr="00AE46A5">
              <w:rPr>
                <w:rFonts w:ascii="Comic Sans MS" w:hAnsi="Comic Sans MS"/>
                <w:b/>
                <w:bCs/>
                <w:noProof/>
                <w:sz w:val="28"/>
                <w:szCs w:val="28"/>
              </w:rPr>
              <w:t>History</w:t>
            </w:r>
            <w:r w:rsidR="006F611C" w:rsidRPr="00AE46A5">
              <w:rPr>
                <w:rFonts w:ascii="Comic Sans MS" w:hAnsi="Comic Sans MS"/>
                <w:b/>
                <w:bCs/>
                <w:noProof/>
                <w:sz w:val="28"/>
                <w:szCs w:val="28"/>
              </w:rPr>
              <w:t xml:space="preserve"> </w:t>
            </w:r>
            <w:r w:rsidRPr="00AE46A5">
              <w:rPr>
                <w:rFonts w:ascii="Comic Sans MS" w:hAnsi="Comic Sans MS"/>
                <w:b/>
                <w:bCs/>
                <w:noProof/>
                <w:sz w:val="28"/>
                <w:szCs w:val="28"/>
              </w:rPr>
              <w:t>Knowledge Matrix</w:t>
            </w:r>
          </w:p>
        </w:tc>
      </w:tr>
      <w:tr w:rsidR="006F611C" w14:paraId="6032FA38" w14:textId="77777777" w:rsidTr="001466A6">
        <w:trPr>
          <w:trHeight w:val="391"/>
        </w:trPr>
        <w:tc>
          <w:tcPr>
            <w:tcW w:w="1578" w:type="dxa"/>
            <w:shd w:val="clear" w:color="auto" w:fill="DFC9EF"/>
          </w:tcPr>
          <w:p w14:paraId="7BBB23F1" w14:textId="77777777" w:rsidR="006F611C" w:rsidRPr="00AE46A5" w:rsidRDefault="006F611C" w:rsidP="00842E0B">
            <w:pPr>
              <w:jc w:val="center"/>
              <w:rPr>
                <w:rFonts w:ascii="Comic Sans MS" w:hAnsi="Comic Sans MS"/>
                <w:b/>
                <w:bCs/>
                <w:noProof/>
                <w:sz w:val="28"/>
                <w:szCs w:val="28"/>
              </w:rPr>
            </w:pPr>
            <w:r w:rsidRPr="00AE46A5">
              <w:rPr>
                <w:rFonts w:ascii="Comic Sans MS" w:hAnsi="Comic Sans MS"/>
                <w:b/>
                <w:bCs/>
                <w:noProof/>
                <w:sz w:val="28"/>
                <w:szCs w:val="28"/>
              </w:rPr>
              <w:t>Topic</w:t>
            </w:r>
          </w:p>
        </w:tc>
        <w:tc>
          <w:tcPr>
            <w:tcW w:w="6077" w:type="dxa"/>
            <w:gridSpan w:val="4"/>
            <w:shd w:val="clear" w:color="auto" w:fill="FFFFFF" w:themeFill="background1"/>
          </w:tcPr>
          <w:p w14:paraId="555EBE33" w14:textId="5352D876" w:rsidR="006F611C" w:rsidRPr="00AE46A5" w:rsidRDefault="003F298E" w:rsidP="005A12C3">
            <w:pPr>
              <w:rPr>
                <w:rFonts w:ascii="Comic Sans MS" w:hAnsi="Comic Sans MS"/>
                <w:b/>
                <w:bCs/>
                <w:noProof/>
                <w:sz w:val="28"/>
                <w:szCs w:val="28"/>
              </w:rPr>
            </w:pPr>
            <w:r w:rsidRPr="00AE46A5">
              <w:rPr>
                <w:rFonts w:ascii="Comic Sans MS" w:hAnsi="Comic Sans MS"/>
                <w:b/>
                <w:bCs/>
                <w:noProof/>
                <w:sz w:val="28"/>
                <w:szCs w:val="28"/>
              </w:rPr>
              <w:t xml:space="preserve">Anglo Saxons </w:t>
            </w:r>
          </w:p>
        </w:tc>
        <w:tc>
          <w:tcPr>
            <w:tcW w:w="1702" w:type="dxa"/>
            <w:shd w:val="clear" w:color="auto" w:fill="DFC9EF"/>
          </w:tcPr>
          <w:p w14:paraId="2EB39680" w14:textId="77777777" w:rsidR="006F611C" w:rsidRPr="00AE46A5" w:rsidRDefault="006F611C" w:rsidP="00842E0B">
            <w:pPr>
              <w:ind w:left="213"/>
              <w:jc w:val="center"/>
              <w:rPr>
                <w:rFonts w:ascii="Comic Sans MS" w:hAnsi="Comic Sans MS"/>
                <w:b/>
                <w:bCs/>
                <w:noProof/>
                <w:sz w:val="28"/>
                <w:szCs w:val="28"/>
              </w:rPr>
            </w:pPr>
            <w:r w:rsidRPr="00AE46A5">
              <w:rPr>
                <w:rFonts w:ascii="Comic Sans MS" w:hAnsi="Comic Sans MS"/>
                <w:b/>
                <w:bCs/>
                <w:noProof/>
                <w:sz w:val="28"/>
                <w:szCs w:val="28"/>
              </w:rPr>
              <w:t xml:space="preserve">Year </w:t>
            </w:r>
          </w:p>
        </w:tc>
        <w:tc>
          <w:tcPr>
            <w:tcW w:w="4813" w:type="dxa"/>
            <w:shd w:val="clear" w:color="auto" w:fill="FFFFFF" w:themeFill="background1"/>
          </w:tcPr>
          <w:p w14:paraId="3AA17C86" w14:textId="61C3BC13" w:rsidR="006F611C" w:rsidRDefault="00E93F0D" w:rsidP="00842E0B">
            <w:pPr>
              <w:jc w:val="center"/>
              <w:rPr>
                <w:b/>
                <w:bCs/>
                <w:noProof/>
                <w:sz w:val="28"/>
                <w:szCs w:val="28"/>
              </w:rPr>
            </w:pPr>
            <w:r>
              <w:rPr>
                <w:b/>
                <w:bCs/>
                <w:noProof/>
                <w:sz w:val="28"/>
                <w:szCs w:val="28"/>
              </w:rPr>
              <w:t>4</w:t>
            </w:r>
          </w:p>
        </w:tc>
      </w:tr>
      <w:tr w:rsidR="00D62A61" w14:paraId="46548282" w14:textId="77777777" w:rsidTr="00D62A61">
        <w:trPr>
          <w:trHeight w:val="648"/>
        </w:trPr>
        <w:tc>
          <w:tcPr>
            <w:tcW w:w="14170" w:type="dxa"/>
            <w:gridSpan w:val="7"/>
            <w:shd w:val="clear" w:color="auto" w:fill="FFFFFF" w:themeFill="background1"/>
          </w:tcPr>
          <w:p w14:paraId="39A0870D" w14:textId="6FBEA255" w:rsidR="00D62A61" w:rsidRPr="00AE46A5" w:rsidRDefault="00FD2941" w:rsidP="00842E0B">
            <w:pPr>
              <w:rPr>
                <w:rFonts w:ascii="Comic Sans MS" w:hAnsi="Comic Sans MS"/>
                <w:b/>
                <w:bCs/>
                <w:noProof/>
                <w:sz w:val="28"/>
                <w:szCs w:val="28"/>
              </w:rPr>
            </w:pPr>
            <w:r w:rsidRPr="00AE46A5">
              <w:rPr>
                <w:rFonts w:ascii="Comic Sans MS" w:hAnsi="Comic Sans MS"/>
                <w:b/>
                <w:bCs/>
                <w:noProof/>
                <w:sz w:val="28"/>
                <w:szCs w:val="28"/>
              </w:rPr>
              <w:t xml:space="preserve">National Curriculum Objectives </w:t>
            </w:r>
          </w:p>
          <w:p w14:paraId="1D5AFACE" w14:textId="3A766B5F" w:rsidR="00C94DEC" w:rsidRPr="00AE46A5" w:rsidRDefault="00EB0555" w:rsidP="00EB0555">
            <w:pPr>
              <w:numPr>
                <w:ilvl w:val="0"/>
                <w:numId w:val="1"/>
              </w:numPr>
              <w:shd w:val="clear" w:color="auto" w:fill="FFFFFF"/>
              <w:suppressAutoHyphens w:val="0"/>
              <w:spacing w:after="75"/>
              <w:rPr>
                <w:rFonts w:ascii="Comic Sans MS" w:eastAsia="Times New Roman" w:hAnsi="Comic Sans MS" w:cstheme="minorHAnsi"/>
                <w:color w:val="0B0C0C"/>
                <w:sz w:val="29"/>
                <w:szCs w:val="29"/>
                <w:lang w:eastAsia="en-GB"/>
              </w:rPr>
            </w:pPr>
            <w:r w:rsidRPr="00AE46A5">
              <w:rPr>
                <w:rFonts w:ascii="Comic Sans MS" w:eastAsia="Times New Roman" w:hAnsi="Comic Sans MS" w:cstheme="minorHAnsi"/>
                <w:color w:val="0B0C0C"/>
                <w:lang w:eastAsia="en-GB"/>
              </w:rPr>
              <w:t>Britain’s settlement by Anglo-Saxons and Scots</w:t>
            </w:r>
          </w:p>
        </w:tc>
      </w:tr>
      <w:tr w:rsidR="00D62A61" w14:paraId="20C96DB8" w14:textId="77777777" w:rsidTr="00C72A27">
        <w:trPr>
          <w:trHeight w:val="425"/>
        </w:trPr>
        <w:tc>
          <w:tcPr>
            <w:tcW w:w="7085" w:type="dxa"/>
            <w:gridSpan w:val="4"/>
            <w:shd w:val="clear" w:color="auto" w:fill="DFC9EF"/>
            <w:vAlign w:val="center"/>
          </w:tcPr>
          <w:p w14:paraId="5CAF119F" w14:textId="1DEAEA5F" w:rsidR="00D62A61" w:rsidRPr="00AE46A5" w:rsidRDefault="00D62A61" w:rsidP="00D62A61">
            <w:pPr>
              <w:jc w:val="center"/>
              <w:rPr>
                <w:rFonts w:ascii="Comic Sans MS" w:hAnsi="Comic Sans MS"/>
                <w:sz w:val="28"/>
                <w:szCs w:val="28"/>
              </w:rPr>
            </w:pPr>
            <w:r w:rsidRPr="00AE46A5">
              <w:rPr>
                <w:rFonts w:ascii="Comic Sans MS" w:hAnsi="Comic Sans MS"/>
                <w:b/>
                <w:bCs/>
                <w:noProof/>
                <w:sz w:val="28"/>
                <w:szCs w:val="28"/>
              </w:rPr>
              <w:t>Prior Learning</w:t>
            </w:r>
          </w:p>
        </w:tc>
        <w:tc>
          <w:tcPr>
            <w:tcW w:w="7085" w:type="dxa"/>
            <w:gridSpan w:val="3"/>
            <w:shd w:val="clear" w:color="auto" w:fill="DFC9EF"/>
            <w:vAlign w:val="center"/>
          </w:tcPr>
          <w:p w14:paraId="4343F2E1" w14:textId="582E108F" w:rsidR="00D62A61" w:rsidRPr="00AE46A5" w:rsidRDefault="00D62A61" w:rsidP="00D62A61">
            <w:pPr>
              <w:jc w:val="center"/>
              <w:rPr>
                <w:rFonts w:ascii="Comic Sans MS" w:hAnsi="Comic Sans MS"/>
                <w:b/>
                <w:bCs/>
                <w:sz w:val="28"/>
                <w:szCs w:val="28"/>
              </w:rPr>
            </w:pPr>
            <w:r w:rsidRPr="00AE46A5">
              <w:rPr>
                <w:rFonts w:ascii="Comic Sans MS" w:hAnsi="Comic Sans MS"/>
                <w:b/>
                <w:bCs/>
                <w:sz w:val="28"/>
                <w:szCs w:val="28"/>
              </w:rPr>
              <w:t>Future Learning</w:t>
            </w:r>
          </w:p>
        </w:tc>
      </w:tr>
      <w:tr w:rsidR="00D62A61" w14:paraId="47CF1B43" w14:textId="77777777" w:rsidTr="0099036B">
        <w:trPr>
          <w:trHeight w:val="648"/>
        </w:trPr>
        <w:tc>
          <w:tcPr>
            <w:tcW w:w="7085" w:type="dxa"/>
            <w:gridSpan w:val="4"/>
            <w:shd w:val="clear" w:color="auto" w:fill="FFFFFF" w:themeFill="background1"/>
          </w:tcPr>
          <w:p w14:paraId="3ACC524E" w14:textId="66438A4A" w:rsidR="00627EEE" w:rsidRPr="00AE46A5" w:rsidRDefault="00627EEE" w:rsidP="00AE46A5">
            <w:pPr>
              <w:pStyle w:val="ListParagraph"/>
              <w:numPr>
                <w:ilvl w:val="0"/>
                <w:numId w:val="1"/>
              </w:numPr>
              <w:spacing w:line="240" w:lineRule="auto"/>
              <w:ind w:left="469" w:hanging="250"/>
              <w:rPr>
                <w:rFonts w:ascii="Comic Sans MS" w:hAnsi="Comic Sans MS"/>
                <w:noProof/>
              </w:rPr>
            </w:pPr>
            <w:r w:rsidRPr="00AE46A5">
              <w:rPr>
                <w:rFonts w:ascii="Comic Sans MS" w:hAnsi="Comic Sans MS"/>
                <w:noProof/>
              </w:rPr>
              <w:t xml:space="preserve">Egyptians </w:t>
            </w:r>
            <w:r w:rsidR="00AE46A5">
              <w:rPr>
                <w:rFonts w:ascii="Comic Sans MS" w:hAnsi="Comic Sans MS"/>
                <w:noProof/>
              </w:rPr>
              <w:t>(Sheldon Class)</w:t>
            </w:r>
          </w:p>
        </w:tc>
        <w:tc>
          <w:tcPr>
            <w:tcW w:w="7085" w:type="dxa"/>
            <w:gridSpan w:val="3"/>
          </w:tcPr>
          <w:p w14:paraId="025EE7C1" w14:textId="77777777" w:rsidR="00AE46A5" w:rsidRPr="00AE46A5" w:rsidRDefault="00AE46A5" w:rsidP="00AE46A5">
            <w:pPr>
              <w:pStyle w:val="ListParagraph"/>
              <w:numPr>
                <w:ilvl w:val="0"/>
                <w:numId w:val="1"/>
              </w:numPr>
              <w:spacing w:line="240" w:lineRule="auto"/>
              <w:ind w:left="469" w:hanging="250"/>
              <w:rPr>
                <w:rFonts w:ascii="Comic Sans MS" w:hAnsi="Comic Sans MS"/>
                <w:noProof/>
              </w:rPr>
            </w:pPr>
            <w:r w:rsidRPr="00AE46A5">
              <w:rPr>
                <w:rFonts w:ascii="Comic Sans MS" w:hAnsi="Comic Sans MS"/>
                <w:noProof/>
              </w:rPr>
              <w:t>Romans</w:t>
            </w:r>
            <w:r>
              <w:rPr>
                <w:rFonts w:ascii="Comic Sans MS" w:hAnsi="Comic Sans MS"/>
                <w:noProof/>
              </w:rPr>
              <w:t>(Sundial – Odd year)</w:t>
            </w:r>
          </w:p>
          <w:p w14:paraId="0DED9A07" w14:textId="77777777" w:rsidR="00AE46A5" w:rsidRPr="00AE46A5" w:rsidRDefault="00AE46A5" w:rsidP="00AE46A5">
            <w:pPr>
              <w:pStyle w:val="ListParagraph"/>
              <w:numPr>
                <w:ilvl w:val="0"/>
                <w:numId w:val="1"/>
              </w:numPr>
              <w:spacing w:line="240" w:lineRule="auto"/>
              <w:ind w:left="469" w:hanging="250"/>
              <w:rPr>
                <w:rFonts w:ascii="Comic Sans MS" w:hAnsi="Comic Sans MS"/>
                <w:noProof/>
              </w:rPr>
            </w:pPr>
            <w:r>
              <w:rPr>
                <w:rFonts w:ascii="Comic Sans MS" w:hAnsi="Comic Sans MS"/>
                <w:noProof/>
              </w:rPr>
              <w:t>Mayans (Sundial – Odd year)</w:t>
            </w:r>
          </w:p>
          <w:p w14:paraId="4B7E4FFB" w14:textId="167DE388" w:rsidR="00627EEE" w:rsidRPr="00AE46A5" w:rsidRDefault="00627EEE" w:rsidP="00AE46A5">
            <w:pPr>
              <w:pStyle w:val="ListParagraph"/>
              <w:spacing w:line="240" w:lineRule="auto"/>
              <w:ind w:left="323"/>
              <w:rPr>
                <w:rFonts w:ascii="Comic Sans MS" w:hAnsi="Comic Sans MS"/>
              </w:rPr>
            </w:pPr>
          </w:p>
        </w:tc>
      </w:tr>
      <w:tr w:rsidR="00D62A61" w14:paraId="3BD0DCAE" w14:textId="77777777" w:rsidTr="00C72A27">
        <w:trPr>
          <w:trHeight w:val="535"/>
        </w:trPr>
        <w:tc>
          <w:tcPr>
            <w:tcW w:w="14170" w:type="dxa"/>
            <w:gridSpan w:val="7"/>
            <w:shd w:val="clear" w:color="auto" w:fill="DFC9EF"/>
            <w:vAlign w:val="center"/>
          </w:tcPr>
          <w:p w14:paraId="35313527" w14:textId="72B36842" w:rsidR="00D62A61" w:rsidRPr="00AE46A5" w:rsidRDefault="00D62A61" w:rsidP="00D62A61">
            <w:pPr>
              <w:jc w:val="center"/>
              <w:rPr>
                <w:rFonts w:ascii="Comic Sans MS" w:hAnsi="Comic Sans MS"/>
                <w:b/>
                <w:bCs/>
                <w:sz w:val="28"/>
                <w:szCs w:val="28"/>
              </w:rPr>
            </w:pPr>
            <w:r w:rsidRPr="00AE46A5">
              <w:rPr>
                <w:rFonts w:ascii="Comic Sans MS" w:hAnsi="Comic Sans MS"/>
                <w:b/>
                <w:bCs/>
                <w:sz w:val="28"/>
                <w:szCs w:val="28"/>
              </w:rPr>
              <w:t>What pupils need to know or do to be secure</w:t>
            </w:r>
          </w:p>
        </w:tc>
      </w:tr>
      <w:tr w:rsidR="003F298E" w14:paraId="44B90F44" w14:textId="77777777" w:rsidTr="003F298E">
        <w:trPr>
          <w:trHeight w:val="535"/>
        </w:trPr>
        <w:tc>
          <w:tcPr>
            <w:tcW w:w="14170" w:type="dxa"/>
            <w:gridSpan w:val="7"/>
            <w:shd w:val="clear" w:color="auto" w:fill="FFFFFF" w:themeFill="background1"/>
            <w:vAlign w:val="center"/>
          </w:tcPr>
          <w:p w14:paraId="79819466" w14:textId="77777777" w:rsidR="00D23BA2" w:rsidRPr="00AE46A5" w:rsidRDefault="00D23BA2" w:rsidP="00D23BA2">
            <w:pPr>
              <w:pStyle w:val="ListParagraph"/>
              <w:numPr>
                <w:ilvl w:val="0"/>
                <w:numId w:val="1"/>
              </w:numPr>
              <w:spacing w:line="240" w:lineRule="auto"/>
              <w:rPr>
                <w:rFonts w:ascii="Comic Sans MS" w:hAnsi="Comic Sans MS"/>
                <w:b/>
                <w:bCs/>
                <w:sz w:val="28"/>
                <w:szCs w:val="28"/>
              </w:rPr>
            </w:pPr>
            <w:r w:rsidRPr="00AE46A5">
              <w:rPr>
                <w:rFonts w:ascii="Comic Sans MS" w:hAnsi="Comic Sans MS"/>
                <w:b/>
                <w:bCs/>
                <w:sz w:val="24"/>
                <w:szCs w:val="24"/>
              </w:rPr>
              <w:t xml:space="preserve">Cause and </w:t>
            </w:r>
            <w:r>
              <w:rPr>
                <w:rFonts w:ascii="Comic Sans MS" w:hAnsi="Comic Sans MS"/>
                <w:b/>
                <w:bCs/>
                <w:sz w:val="24"/>
                <w:szCs w:val="24"/>
              </w:rPr>
              <w:t>Significance</w:t>
            </w:r>
            <w:r w:rsidRPr="00AE46A5">
              <w:rPr>
                <w:rFonts w:ascii="Comic Sans MS" w:hAnsi="Comic Sans MS"/>
                <w:b/>
                <w:bCs/>
                <w:sz w:val="24"/>
                <w:szCs w:val="24"/>
              </w:rPr>
              <w:t xml:space="preserve"> – </w:t>
            </w:r>
            <w:r>
              <w:rPr>
                <w:rFonts w:ascii="Comic Sans MS" w:hAnsi="Comic Sans MS"/>
                <w:bCs/>
                <w:sz w:val="24"/>
                <w:szCs w:val="24"/>
              </w:rPr>
              <w:t>Why did the Anglos Saxons settle in Britain and was the Anglo Saxons era really the dark ages?</w:t>
            </w:r>
          </w:p>
          <w:p w14:paraId="7B26FFC4" w14:textId="77777777" w:rsidR="00D23BA2" w:rsidRPr="00A408DD" w:rsidRDefault="00D23BA2" w:rsidP="00D23BA2">
            <w:pPr>
              <w:pStyle w:val="ListParagraph"/>
              <w:numPr>
                <w:ilvl w:val="0"/>
                <w:numId w:val="1"/>
              </w:numPr>
              <w:spacing w:line="240" w:lineRule="auto"/>
              <w:rPr>
                <w:rFonts w:ascii="Comic Sans MS" w:hAnsi="Comic Sans MS"/>
                <w:b/>
                <w:bCs/>
                <w:sz w:val="28"/>
                <w:szCs w:val="28"/>
              </w:rPr>
            </w:pPr>
            <w:r w:rsidRPr="00AE46A5">
              <w:rPr>
                <w:rFonts w:ascii="Comic Sans MS" w:hAnsi="Comic Sans MS"/>
                <w:b/>
                <w:bCs/>
                <w:sz w:val="24"/>
                <w:szCs w:val="24"/>
              </w:rPr>
              <w:t xml:space="preserve">Civilisations – </w:t>
            </w:r>
            <w:r w:rsidRPr="00AE46A5">
              <w:rPr>
                <w:rFonts w:ascii="Comic Sans MS" w:hAnsi="Comic Sans MS"/>
                <w:bCs/>
                <w:sz w:val="24"/>
                <w:szCs w:val="24"/>
              </w:rPr>
              <w:t xml:space="preserve">Explore the way of life for the Anglo-Saxons including their settlements and trading </w:t>
            </w:r>
          </w:p>
          <w:p w14:paraId="0B8692C4" w14:textId="222F0601" w:rsidR="00A408DD" w:rsidRPr="00A408DD" w:rsidRDefault="00D23BA2" w:rsidP="00D23BA2">
            <w:pPr>
              <w:pStyle w:val="NormalWeb"/>
              <w:rPr>
                <w:rFonts w:ascii="Comic Sans MS" w:hAnsi="Comic Sans MS"/>
                <w:sz w:val="22"/>
                <w:szCs w:val="22"/>
              </w:rPr>
            </w:pPr>
            <w:r w:rsidRPr="00A408DD">
              <w:rPr>
                <w:rFonts w:ascii="Comic Sans MS" w:hAnsi="Comic Sans MS"/>
                <w:sz w:val="22"/>
                <w:szCs w:val="22"/>
              </w:rPr>
              <w:t>The children are taught about the Viking &amp; Anglo Saxon struggle for the kingdom of England. This includes who the Saxons and Vikings were and where they came from. They find out about what life was like and what their religion was. They learn about Alfred the Great and how the Vikings impacted the Anglo Saxons. The children use Overbury Estate to build Anglo Saxon homes and consider the division of lands in geography. They learn about artefacts and sources and how these are used to build up a picture of events in the past. The children focus on areas such as the Sutton Hoo excavations or the Staffordshire Hoard treasures.</w:t>
            </w:r>
          </w:p>
        </w:tc>
      </w:tr>
      <w:tr w:rsidR="003F298E" w14:paraId="169483BD" w14:textId="77777777" w:rsidTr="006652BE">
        <w:trPr>
          <w:trHeight w:val="502"/>
        </w:trPr>
        <w:tc>
          <w:tcPr>
            <w:tcW w:w="5245" w:type="dxa"/>
            <w:gridSpan w:val="3"/>
            <w:shd w:val="clear" w:color="auto" w:fill="DFC9EF"/>
            <w:vAlign w:val="center"/>
          </w:tcPr>
          <w:p w14:paraId="4AEC2E37" w14:textId="57692139" w:rsidR="003F298E" w:rsidRPr="00AE46A5" w:rsidRDefault="00E26EF0" w:rsidP="003F298E">
            <w:pPr>
              <w:jc w:val="center"/>
              <w:rPr>
                <w:rFonts w:ascii="Comic Sans MS" w:hAnsi="Comic Sans MS"/>
              </w:rPr>
            </w:pPr>
            <w:r>
              <w:rPr>
                <w:rFonts w:ascii="Comic Sans MS" w:hAnsi="Comic Sans MS"/>
                <w:b/>
                <w:bCs/>
                <w:noProof/>
                <w:sz w:val="28"/>
                <w:szCs w:val="28"/>
              </w:rPr>
              <w:t xml:space="preserve">Factual </w:t>
            </w:r>
            <w:r w:rsidR="003F298E" w:rsidRPr="00AE46A5">
              <w:rPr>
                <w:rFonts w:ascii="Comic Sans MS" w:hAnsi="Comic Sans MS"/>
                <w:b/>
                <w:bCs/>
                <w:noProof/>
                <w:sz w:val="28"/>
                <w:szCs w:val="28"/>
              </w:rPr>
              <w:t>Knowledge</w:t>
            </w:r>
          </w:p>
        </w:tc>
        <w:tc>
          <w:tcPr>
            <w:tcW w:w="4112" w:type="dxa"/>
            <w:gridSpan w:val="3"/>
            <w:shd w:val="clear" w:color="auto" w:fill="DFC9EF"/>
            <w:vAlign w:val="center"/>
          </w:tcPr>
          <w:p w14:paraId="73713880" w14:textId="3D05FB6D" w:rsidR="003F298E" w:rsidRPr="00AE46A5" w:rsidRDefault="003F298E" w:rsidP="003F298E">
            <w:pPr>
              <w:jc w:val="center"/>
              <w:rPr>
                <w:rFonts w:ascii="Comic Sans MS" w:hAnsi="Comic Sans MS"/>
                <w:b/>
                <w:bCs/>
                <w:sz w:val="28"/>
                <w:szCs w:val="28"/>
              </w:rPr>
            </w:pPr>
            <w:r w:rsidRPr="00AE46A5">
              <w:rPr>
                <w:rFonts w:ascii="Comic Sans MS" w:hAnsi="Comic Sans MS"/>
                <w:b/>
                <w:bCs/>
                <w:sz w:val="28"/>
                <w:szCs w:val="28"/>
              </w:rPr>
              <w:t xml:space="preserve">Chronological knowledge </w:t>
            </w:r>
          </w:p>
        </w:tc>
        <w:tc>
          <w:tcPr>
            <w:tcW w:w="4813" w:type="dxa"/>
            <w:shd w:val="clear" w:color="auto" w:fill="DFC9EF"/>
            <w:vAlign w:val="center"/>
          </w:tcPr>
          <w:p w14:paraId="61B5CD5E" w14:textId="39AE24E2" w:rsidR="003F298E" w:rsidRPr="00E96FEF" w:rsidRDefault="00E26EF0" w:rsidP="003F298E">
            <w:pPr>
              <w:jc w:val="center"/>
              <w:rPr>
                <w:b/>
                <w:bCs/>
                <w:sz w:val="28"/>
                <w:szCs w:val="28"/>
              </w:rPr>
            </w:pPr>
            <w:r>
              <w:rPr>
                <w:b/>
                <w:bCs/>
                <w:sz w:val="28"/>
                <w:szCs w:val="28"/>
              </w:rPr>
              <w:t>Procedural Knowledge</w:t>
            </w:r>
            <w:r w:rsidR="003F298E">
              <w:rPr>
                <w:b/>
                <w:bCs/>
                <w:sz w:val="28"/>
                <w:szCs w:val="28"/>
              </w:rPr>
              <w:t xml:space="preserve"> </w:t>
            </w:r>
          </w:p>
        </w:tc>
      </w:tr>
      <w:tr w:rsidR="003F298E" w:rsidRPr="00B32487" w14:paraId="516C40D3" w14:textId="77777777" w:rsidTr="006652BE">
        <w:trPr>
          <w:trHeight w:val="648"/>
        </w:trPr>
        <w:tc>
          <w:tcPr>
            <w:tcW w:w="5245" w:type="dxa"/>
            <w:gridSpan w:val="3"/>
          </w:tcPr>
          <w:p w14:paraId="77CBE411" w14:textId="77777777" w:rsidR="009D45DB"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Pr="00AE46A5">
              <w:rPr>
                <w:rFonts w:ascii="Comic Sans MS" w:hAnsi="Comic Sans MS" w:cstheme="minorHAnsi"/>
              </w:rPr>
              <w:t xml:space="preserve"> know that the Anglo-Saxons were a mix of tribes from Germany, Denmark and the Netherlands. </w:t>
            </w:r>
          </w:p>
          <w:p w14:paraId="63F9579C" w14:textId="12F4290D" w:rsidR="009D45DB" w:rsidRPr="00AE46A5"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 know t</w:t>
            </w:r>
            <w:r w:rsidRPr="00AE46A5">
              <w:rPr>
                <w:rFonts w:ascii="Comic Sans MS" w:hAnsi="Comic Sans MS" w:cstheme="minorHAnsi"/>
              </w:rPr>
              <w:t xml:space="preserve">he three biggest tribes were the Angles, the Saxons and the </w:t>
            </w:r>
            <w:r>
              <w:rPr>
                <w:rFonts w:ascii="Comic Sans MS" w:hAnsi="Comic Sans MS" w:cstheme="minorHAnsi"/>
              </w:rPr>
              <w:t>Jutes</w:t>
            </w:r>
          </w:p>
          <w:p w14:paraId="6FA2EA0A" w14:textId="77777777" w:rsidR="009D45DB" w:rsidRPr="00AE46A5"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Pr="00AE46A5">
              <w:rPr>
                <w:rFonts w:ascii="Comic Sans MS" w:hAnsi="Comic Sans MS" w:cstheme="minorHAnsi"/>
              </w:rPr>
              <w:t xml:space="preserve"> know that the land that the Anglo-Saxon’s settled in was ‘Angle-land’ – England</w:t>
            </w:r>
          </w:p>
          <w:p w14:paraId="57F970D3" w14:textId="77777777" w:rsidR="009D45DB" w:rsidRPr="00AE46A5"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lastRenderedPageBreak/>
              <w:t>I</w:t>
            </w:r>
            <w:r w:rsidRPr="00AE46A5">
              <w:rPr>
                <w:rFonts w:ascii="Comic Sans MS" w:hAnsi="Comic Sans MS" w:cstheme="minorHAnsi"/>
              </w:rPr>
              <w:t xml:space="preserve"> know why the Anglo-Saxons </w:t>
            </w:r>
            <w:r>
              <w:rPr>
                <w:rFonts w:ascii="Comic Sans MS" w:hAnsi="Comic Sans MS" w:cstheme="minorHAnsi"/>
              </w:rPr>
              <w:t>invaded Britain</w:t>
            </w:r>
          </w:p>
          <w:p w14:paraId="176A3DC6" w14:textId="705AFAD4" w:rsidR="009D45DB" w:rsidRPr="00A408DD"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Pr="00AE46A5">
              <w:rPr>
                <w:rFonts w:ascii="Comic Sans MS" w:hAnsi="Comic Sans MS" w:cstheme="minorHAnsi"/>
              </w:rPr>
              <w:t xml:space="preserve"> know about Anglo-Saxon settlements and how they built their houses</w:t>
            </w:r>
          </w:p>
          <w:p w14:paraId="61D096B7" w14:textId="77777777" w:rsidR="009D45DB" w:rsidRPr="00AE46A5"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Pr="00AE46A5">
              <w:rPr>
                <w:rFonts w:ascii="Comic Sans MS" w:hAnsi="Comic Sans MS" w:cstheme="minorHAnsi"/>
              </w:rPr>
              <w:t xml:space="preserve"> </w:t>
            </w:r>
            <w:r>
              <w:rPr>
                <w:rFonts w:ascii="Comic Sans MS" w:hAnsi="Comic Sans MS" w:cstheme="minorHAnsi"/>
              </w:rPr>
              <w:t>can explain how close the Vikings came to taking over Britain</w:t>
            </w:r>
          </w:p>
          <w:p w14:paraId="1A32D6C1" w14:textId="77777777" w:rsidR="009D45DB"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 can explain what was great about ‘Alfred the Great’</w:t>
            </w:r>
          </w:p>
          <w:p w14:paraId="2B656FA6" w14:textId="738CA8BD" w:rsidR="009D45DB"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 can explain about religion</w:t>
            </w:r>
            <w:r w:rsidRPr="00AE46A5">
              <w:rPr>
                <w:rFonts w:ascii="Comic Sans MS" w:hAnsi="Comic Sans MS" w:cstheme="minorHAnsi"/>
              </w:rPr>
              <w:t xml:space="preserve"> </w:t>
            </w:r>
            <w:r>
              <w:rPr>
                <w:rFonts w:ascii="Comic Sans MS" w:hAnsi="Comic Sans MS" w:cstheme="minorHAnsi"/>
              </w:rPr>
              <w:t>during this time period</w:t>
            </w:r>
          </w:p>
          <w:p w14:paraId="6D78FC5B" w14:textId="77777777" w:rsidR="009D45DB" w:rsidRDefault="009D45DB" w:rsidP="009D45DB">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 know about the Battle of Hastings and the defeat of the Anglo-Saxons</w:t>
            </w:r>
          </w:p>
          <w:p w14:paraId="370BC8EE" w14:textId="763241E9" w:rsidR="00E93F0D" w:rsidRPr="00AE46A5" w:rsidRDefault="009D45DB" w:rsidP="009D45DB">
            <w:pPr>
              <w:pStyle w:val="ListParagraph"/>
              <w:numPr>
                <w:ilvl w:val="0"/>
                <w:numId w:val="1"/>
              </w:numPr>
              <w:tabs>
                <w:tab w:val="left" w:pos="2910"/>
              </w:tabs>
              <w:spacing w:line="240" w:lineRule="auto"/>
              <w:ind w:left="464"/>
              <w:rPr>
                <w:rFonts w:ascii="Comic Sans MS" w:hAnsi="Comic Sans MS" w:cstheme="minorHAnsi"/>
              </w:rPr>
            </w:pPr>
            <w:r w:rsidRPr="00875F0A">
              <w:rPr>
                <w:rFonts w:ascii="Comic Sans MS" w:hAnsi="Comic Sans MS" w:cstheme="minorHAnsi"/>
                <w:color w:val="000000" w:themeColor="text1"/>
              </w:rPr>
              <w:t>I can explain reasons for and against the description of the Anglo Saxon era as the dark ages</w:t>
            </w:r>
          </w:p>
        </w:tc>
        <w:tc>
          <w:tcPr>
            <w:tcW w:w="4112" w:type="dxa"/>
            <w:gridSpan w:val="3"/>
            <w:shd w:val="clear" w:color="auto" w:fill="FFFFFF" w:themeFill="background1"/>
          </w:tcPr>
          <w:p w14:paraId="57601BD2" w14:textId="5B7C1ACC" w:rsidR="00786E13" w:rsidRPr="00AE46A5" w:rsidRDefault="00786E13" w:rsidP="003F298E">
            <w:pPr>
              <w:rPr>
                <w:rFonts w:ascii="Comic Sans MS" w:hAnsi="Comic Sans MS" w:cstheme="minorHAnsi"/>
              </w:rPr>
            </w:pPr>
            <w:r w:rsidRPr="00AE46A5">
              <w:rPr>
                <w:rFonts w:ascii="Comic Sans MS" w:hAnsi="Comic Sans MS" w:cstheme="minorHAnsi"/>
              </w:rPr>
              <w:lastRenderedPageBreak/>
              <w:t xml:space="preserve">Anglo-Saxon Age </w:t>
            </w:r>
          </w:p>
          <w:p w14:paraId="710A60CF" w14:textId="3E4F0136" w:rsidR="003F298E" w:rsidRPr="00AE46A5" w:rsidRDefault="00786E13" w:rsidP="003F298E">
            <w:pPr>
              <w:rPr>
                <w:rFonts w:ascii="Comic Sans MS" w:hAnsi="Comic Sans MS" w:cstheme="minorHAnsi"/>
                <w:b/>
                <w:bCs/>
              </w:rPr>
            </w:pPr>
            <w:r w:rsidRPr="00AE46A5">
              <w:rPr>
                <w:rFonts w:ascii="Comic Sans MS" w:hAnsi="Comic Sans MS" w:cstheme="minorHAnsi"/>
                <w:b/>
                <w:bCs/>
              </w:rPr>
              <w:t xml:space="preserve">AD 410 – 1066 </w:t>
            </w:r>
          </w:p>
          <w:p w14:paraId="77EE3786" w14:textId="77777777" w:rsidR="005524ED" w:rsidRPr="00AE46A5" w:rsidRDefault="005524ED" w:rsidP="003F298E">
            <w:pPr>
              <w:rPr>
                <w:rFonts w:ascii="Comic Sans MS" w:hAnsi="Comic Sans MS" w:cstheme="minorHAnsi"/>
                <w:b/>
                <w:bCs/>
              </w:rPr>
            </w:pPr>
          </w:p>
          <w:p w14:paraId="5A4F5938" w14:textId="32854905" w:rsidR="005524ED" w:rsidRPr="00AE46A5" w:rsidRDefault="005524ED" w:rsidP="003F298E">
            <w:pPr>
              <w:rPr>
                <w:rFonts w:ascii="Comic Sans MS" w:hAnsi="Comic Sans MS" w:cstheme="minorHAnsi"/>
              </w:rPr>
            </w:pPr>
            <w:r w:rsidRPr="00AE46A5">
              <w:rPr>
                <w:rFonts w:ascii="Comic Sans MS" w:hAnsi="Comic Sans MS" w:cstheme="minorHAnsi"/>
              </w:rPr>
              <w:t xml:space="preserve">The Battle of Hastings – the Normans defeat the Anglo-Saxons </w:t>
            </w:r>
          </w:p>
          <w:p w14:paraId="00541D78" w14:textId="5C6D7FB7" w:rsidR="005524ED" w:rsidRPr="00AE46A5" w:rsidRDefault="005524ED" w:rsidP="003F298E">
            <w:pPr>
              <w:rPr>
                <w:rFonts w:ascii="Comic Sans MS" w:hAnsi="Comic Sans MS" w:cstheme="minorHAnsi"/>
                <w:b/>
                <w:bCs/>
              </w:rPr>
            </w:pPr>
            <w:r w:rsidRPr="00AE46A5">
              <w:rPr>
                <w:rFonts w:ascii="Comic Sans MS" w:hAnsi="Comic Sans MS" w:cstheme="minorHAnsi"/>
                <w:b/>
                <w:bCs/>
              </w:rPr>
              <w:t>1066AD</w:t>
            </w:r>
          </w:p>
          <w:p w14:paraId="44B52DDF" w14:textId="77777777" w:rsidR="00786E13" w:rsidRPr="00AE46A5" w:rsidRDefault="00786E13" w:rsidP="003F298E">
            <w:pPr>
              <w:rPr>
                <w:rFonts w:ascii="Comic Sans MS" w:hAnsi="Comic Sans MS" w:cstheme="minorHAnsi"/>
              </w:rPr>
            </w:pPr>
          </w:p>
          <w:p w14:paraId="6B863F65" w14:textId="0C5341A7" w:rsidR="00786E13" w:rsidRPr="00AE46A5" w:rsidRDefault="00786E13" w:rsidP="003F298E">
            <w:pPr>
              <w:rPr>
                <w:rFonts w:ascii="Comic Sans MS" w:hAnsi="Comic Sans MS" w:cstheme="minorHAnsi"/>
              </w:rPr>
            </w:pPr>
          </w:p>
        </w:tc>
        <w:tc>
          <w:tcPr>
            <w:tcW w:w="4813" w:type="dxa"/>
          </w:tcPr>
          <w:p w14:paraId="4C337888" w14:textId="5E038221" w:rsidR="00AE46A5" w:rsidRPr="00B32487" w:rsidRDefault="00AE46A5" w:rsidP="00AE46A5">
            <w:pPr>
              <w:rPr>
                <w:rFonts w:ascii="Comic Sans MS" w:hAnsi="Comic Sans MS" w:cstheme="minorHAnsi"/>
                <w:b/>
                <w:bCs/>
                <w:noProof/>
                <w:sz w:val="16"/>
                <w:szCs w:val="16"/>
                <w:u w:val="single"/>
                <w:lang w:eastAsia="en-GB"/>
              </w:rPr>
            </w:pPr>
            <w:r w:rsidRPr="00B32487">
              <w:rPr>
                <w:rFonts w:ascii="Comic Sans MS" w:hAnsi="Comic Sans MS" w:cstheme="minorHAnsi"/>
                <w:b/>
                <w:bCs/>
                <w:noProof/>
                <w:sz w:val="16"/>
                <w:szCs w:val="16"/>
                <w:u w:val="single"/>
                <w:lang w:eastAsia="en-GB"/>
              </w:rPr>
              <w:t>Ycear 4</w:t>
            </w:r>
          </w:p>
          <w:p w14:paraId="6DA3D005" w14:textId="77777777" w:rsidR="00AE46A5" w:rsidRPr="00B32487" w:rsidRDefault="00AE46A5" w:rsidP="00AE46A5">
            <w:pPr>
              <w:rPr>
                <w:rFonts w:ascii="Comic Sans MS" w:hAnsi="Comic Sans MS" w:cstheme="minorHAnsi"/>
                <w:b/>
                <w:bCs/>
                <w:noProof/>
                <w:sz w:val="16"/>
                <w:szCs w:val="16"/>
                <w:u w:val="single"/>
                <w:lang w:eastAsia="en-GB"/>
              </w:rPr>
            </w:pPr>
            <w:r w:rsidRPr="00B32487">
              <w:rPr>
                <w:rFonts w:ascii="Comic Sans MS" w:hAnsi="Comic Sans MS" w:cstheme="minorHAnsi"/>
                <w:b/>
                <w:bCs/>
                <w:noProof/>
                <w:sz w:val="16"/>
                <w:szCs w:val="16"/>
                <w:u w:val="single"/>
                <w:lang w:eastAsia="en-GB"/>
              </w:rPr>
              <w:t xml:space="preserve">Chronological Understanding </w:t>
            </w:r>
          </w:p>
          <w:p w14:paraId="40704F1F" w14:textId="547F6AE4" w:rsidR="00AE46A5" w:rsidRPr="00B32487" w:rsidRDefault="00861DB2" w:rsidP="00AE46A5">
            <w:pPr>
              <w:pStyle w:val="ListParagraph"/>
              <w:numPr>
                <w:ilvl w:val="0"/>
                <w:numId w:val="9"/>
              </w:numPr>
              <w:spacing w:before="100" w:beforeAutospacing="1" w:after="100" w:afterAutospacing="1" w:line="240" w:lineRule="auto"/>
              <w:rPr>
                <w:rFonts w:ascii="Comic Sans MS" w:eastAsia="Times New Roman" w:hAnsi="Comic Sans MS"/>
                <w:color w:val="000000" w:themeColor="text1"/>
                <w:sz w:val="16"/>
                <w:szCs w:val="16"/>
              </w:rPr>
            </w:pPr>
            <w:r w:rsidRPr="00B32487">
              <w:rPr>
                <w:rFonts w:ascii="Comic Sans MS" w:eastAsia="Times New Roman" w:hAnsi="Comic Sans MS"/>
                <w:color w:val="000000" w:themeColor="text1"/>
                <w:sz w:val="16"/>
                <w:szCs w:val="16"/>
              </w:rPr>
              <w:t>I can p</w:t>
            </w:r>
            <w:r w:rsidR="00234E7E" w:rsidRPr="00B32487">
              <w:rPr>
                <w:rFonts w:ascii="Comic Sans MS" w:eastAsia="Times New Roman" w:hAnsi="Comic Sans MS"/>
                <w:color w:val="000000" w:themeColor="text1"/>
                <w:sz w:val="16"/>
                <w:szCs w:val="16"/>
              </w:rPr>
              <w:t>l</w:t>
            </w:r>
            <w:r w:rsidR="00AE46A5" w:rsidRPr="00B32487">
              <w:rPr>
                <w:rFonts w:ascii="Comic Sans MS" w:eastAsia="Times New Roman" w:hAnsi="Comic Sans MS"/>
                <w:color w:val="000000" w:themeColor="text1"/>
                <w:sz w:val="16"/>
                <w:szCs w:val="16"/>
              </w:rPr>
              <w:t xml:space="preserve">ace events from period studied on time line </w:t>
            </w:r>
          </w:p>
          <w:p w14:paraId="2F98231E" w14:textId="1E5502AD" w:rsidR="00AE46A5" w:rsidRPr="00B32487" w:rsidRDefault="00861DB2" w:rsidP="00AE46A5">
            <w:pPr>
              <w:pStyle w:val="ListParagraph"/>
              <w:numPr>
                <w:ilvl w:val="0"/>
                <w:numId w:val="9"/>
              </w:numPr>
              <w:spacing w:before="100" w:beforeAutospacing="1" w:after="100" w:afterAutospacing="1" w:line="240" w:lineRule="auto"/>
              <w:rPr>
                <w:rFonts w:ascii="Comic Sans MS" w:eastAsia="Times New Roman" w:hAnsi="Comic Sans MS"/>
                <w:color w:val="000000" w:themeColor="text1"/>
                <w:sz w:val="16"/>
                <w:szCs w:val="16"/>
              </w:rPr>
            </w:pPr>
            <w:r w:rsidRPr="00B32487">
              <w:rPr>
                <w:rFonts w:ascii="Comic Sans MS" w:eastAsia="Times New Roman" w:hAnsi="Comic Sans MS"/>
                <w:color w:val="000000" w:themeColor="text1"/>
                <w:sz w:val="16"/>
                <w:szCs w:val="16"/>
              </w:rPr>
              <w:t>I can u</w:t>
            </w:r>
            <w:r w:rsidR="00AE46A5" w:rsidRPr="00B32487">
              <w:rPr>
                <w:rFonts w:ascii="Comic Sans MS" w:eastAsia="Times New Roman" w:hAnsi="Comic Sans MS"/>
                <w:color w:val="000000" w:themeColor="text1"/>
                <w:sz w:val="16"/>
                <w:szCs w:val="16"/>
              </w:rPr>
              <w:t xml:space="preserve">se terms related to the period and begin to date events </w:t>
            </w:r>
          </w:p>
          <w:p w14:paraId="7A87FAFB" w14:textId="0CC31B48" w:rsidR="00AE46A5" w:rsidRPr="00B32487" w:rsidRDefault="00861DB2" w:rsidP="00AE46A5">
            <w:pPr>
              <w:pStyle w:val="ListParagraph"/>
              <w:numPr>
                <w:ilvl w:val="0"/>
                <w:numId w:val="9"/>
              </w:numPr>
              <w:spacing w:before="100" w:beforeAutospacing="1" w:after="100" w:afterAutospacing="1" w:line="240" w:lineRule="auto"/>
              <w:rPr>
                <w:rFonts w:ascii="Comic Sans MS" w:eastAsia="Times New Roman" w:hAnsi="Comic Sans MS"/>
                <w:color w:val="000000" w:themeColor="text1"/>
                <w:sz w:val="16"/>
                <w:szCs w:val="16"/>
              </w:rPr>
            </w:pPr>
            <w:r w:rsidRPr="00B32487">
              <w:rPr>
                <w:rFonts w:ascii="Comic Sans MS" w:eastAsia="Times New Roman" w:hAnsi="Comic Sans MS"/>
                <w:color w:val="000000" w:themeColor="text1"/>
                <w:sz w:val="16"/>
                <w:szCs w:val="16"/>
              </w:rPr>
              <w:t>I u</w:t>
            </w:r>
            <w:r w:rsidR="00AE46A5" w:rsidRPr="00B32487">
              <w:rPr>
                <w:rFonts w:ascii="Comic Sans MS" w:eastAsia="Times New Roman" w:hAnsi="Comic Sans MS"/>
                <w:color w:val="000000" w:themeColor="text1"/>
                <w:sz w:val="16"/>
                <w:szCs w:val="16"/>
              </w:rPr>
              <w:t xml:space="preserve">nderstand more complex terms </w:t>
            </w:r>
            <w:proofErr w:type="spellStart"/>
            <w:r w:rsidR="00AE46A5" w:rsidRPr="00B32487">
              <w:rPr>
                <w:rFonts w:ascii="Comic Sans MS" w:eastAsia="Times New Roman" w:hAnsi="Comic Sans MS"/>
                <w:color w:val="000000" w:themeColor="text1"/>
                <w:sz w:val="16"/>
                <w:szCs w:val="16"/>
              </w:rPr>
              <w:t>eg</w:t>
            </w:r>
            <w:proofErr w:type="spellEnd"/>
            <w:r w:rsidR="00AE46A5" w:rsidRPr="00B32487">
              <w:rPr>
                <w:rFonts w:ascii="Comic Sans MS" w:eastAsia="Times New Roman" w:hAnsi="Comic Sans MS"/>
                <w:color w:val="000000" w:themeColor="text1"/>
                <w:sz w:val="16"/>
                <w:szCs w:val="16"/>
              </w:rPr>
              <w:t xml:space="preserve"> BC/AD </w:t>
            </w:r>
          </w:p>
          <w:p w14:paraId="381B93AE" w14:textId="77777777" w:rsidR="00AE46A5" w:rsidRPr="00B32487" w:rsidRDefault="00AE46A5" w:rsidP="00AE46A5">
            <w:pPr>
              <w:pStyle w:val="ListParagraph"/>
              <w:spacing w:line="240" w:lineRule="auto"/>
              <w:rPr>
                <w:rFonts w:ascii="Comic Sans MS" w:hAnsi="Comic Sans MS"/>
                <w:sz w:val="16"/>
                <w:szCs w:val="16"/>
              </w:rPr>
            </w:pPr>
          </w:p>
          <w:p w14:paraId="14FD3E19" w14:textId="77777777" w:rsidR="00AE46A5" w:rsidRPr="00B32487" w:rsidRDefault="00AE46A5" w:rsidP="00AE46A5">
            <w:pPr>
              <w:rPr>
                <w:rFonts w:ascii="Comic Sans MS" w:hAnsi="Comic Sans MS"/>
                <w:sz w:val="16"/>
                <w:szCs w:val="16"/>
                <w:u w:val="single"/>
              </w:rPr>
            </w:pPr>
            <w:r w:rsidRPr="00B32487">
              <w:rPr>
                <w:rFonts w:ascii="Comic Sans MS" w:eastAsia="Comic Sans MS" w:hAnsi="Comic Sans MS" w:cs="Comic Sans MS"/>
                <w:b/>
                <w:color w:val="000000"/>
                <w:sz w:val="16"/>
                <w:szCs w:val="16"/>
                <w:u w:val="single"/>
              </w:rPr>
              <w:t>Range and depth of historical knowledge</w:t>
            </w:r>
          </w:p>
          <w:p w14:paraId="52440E49" w14:textId="1FC034B2" w:rsidR="00AE46A5" w:rsidRPr="00B32487" w:rsidRDefault="00861DB2" w:rsidP="00AE46A5">
            <w:pPr>
              <w:pStyle w:val="ListParagraph"/>
              <w:numPr>
                <w:ilvl w:val="0"/>
                <w:numId w:val="9"/>
              </w:numPr>
              <w:spacing w:before="100" w:beforeAutospacing="1" w:after="100" w:afterAutospacing="1" w:line="240" w:lineRule="auto"/>
              <w:rPr>
                <w:rFonts w:ascii="Comic Sans MS" w:eastAsia="Times New Roman" w:hAnsi="Comic Sans MS"/>
                <w:color w:val="000000" w:themeColor="text1"/>
                <w:sz w:val="16"/>
                <w:szCs w:val="16"/>
              </w:rPr>
            </w:pPr>
            <w:r w:rsidRPr="00B32487">
              <w:rPr>
                <w:rFonts w:ascii="Comic Sans MS" w:eastAsia="Times New Roman" w:hAnsi="Comic Sans MS"/>
                <w:color w:val="000000" w:themeColor="text1"/>
                <w:sz w:val="16"/>
                <w:szCs w:val="16"/>
              </w:rPr>
              <w:t>I can u</w:t>
            </w:r>
            <w:r w:rsidR="00AE46A5" w:rsidRPr="00B32487">
              <w:rPr>
                <w:rFonts w:ascii="Comic Sans MS" w:eastAsia="Times New Roman" w:hAnsi="Comic Sans MS"/>
                <w:color w:val="000000" w:themeColor="text1"/>
                <w:sz w:val="16"/>
                <w:szCs w:val="16"/>
              </w:rPr>
              <w:t xml:space="preserve">se evidence to reconstruct life in time studied </w:t>
            </w:r>
          </w:p>
          <w:p w14:paraId="17E4F21F" w14:textId="7200DE55" w:rsidR="00AE46A5" w:rsidRPr="00B32487" w:rsidRDefault="00AE46A5" w:rsidP="00AE46A5">
            <w:pPr>
              <w:pStyle w:val="ListParagraph"/>
              <w:numPr>
                <w:ilvl w:val="0"/>
                <w:numId w:val="9"/>
              </w:numPr>
              <w:spacing w:before="100" w:beforeAutospacing="1" w:after="100" w:afterAutospacing="1" w:line="240" w:lineRule="auto"/>
              <w:rPr>
                <w:rFonts w:ascii="Comic Sans MS" w:eastAsia="Times New Roman" w:hAnsi="Comic Sans MS"/>
                <w:color w:val="000000" w:themeColor="text1"/>
                <w:sz w:val="16"/>
                <w:szCs w:val="16"/>
              </w:rPr>
            </w:pPr>
            <w:r w:rsidRPr="00B32487">
              <w:rPr>
                <w:rFonts w:ascii="Comic Sans MS" w:eastAsia="Times New Roman" w:hAnsi="Comic Sans MS"/>
                <w:color w:val="000000" w:themeColor="text1"/>
                <w:sz w:val="16"/>
                <w:szCs w:val="16"/>
              </w:rPr>
              <w:lastRenderedPageBreak/>
              <w:t>I</w:t>
            </w:r>
            <w:r w:rsidR="00861DB2" w:rsidRPr="00B32487">
              <w:rPr>
                <w:rFonts w:ascii="Comic Sans MS" w:eastAsia="Times New Roman" w:hAnsi="Comic Sans MS"/>
                <w:color w:val="000000" w:themeColor="text1"/>
                <w:sz w:val="16"/>
                <w:szCs w:val="16"/>
              </w:rPr>
              <w:t xml:space="preserve"> i</w:t>
            </w:r>
            <w:r w:rsidRPr="00B32487">
              <w:rPr>
                <w:rFonts w:ascii="Comic Sans MS" w:eastAsia="Times New Roman" w:hAnsi="Comic Sans MS"/>
                <w:color w:val="000000" w:themeColor="text1"/>
                <w:sz w:val="16"/>
                <w:szCs w:val="16"/>
              </w:rPr>
              <w:t xml:space="preserve">dentify key features and events of time studied </w:t>
            </w:r>
          </w:p>
          <w:p w14:paraId="72372B00" w14:textId="77777777" w:rsidR="00AE46A5" w:rsidRPr="00B32487" w:rsidRDefault="00AE46A5" w:rsidP="00AE46A5">
            <w:pPr>
              <w:rPr>
                <w:rFonts w:ascii="Comic Sans MS" w:eastAsia="Comic Sans MS" w:hAnsi="Comic Sans MS" w:cs="Comic Sans MS"/>
                <w:b/>
                <w:color w:val="000000"/>
                <w:sz w:val="16"/>
                <w:szCs w:val="16"/>
              </w:rPr>
            </w:pPr>
            <w:r w:rsidRPr="00B32487">
              <w:rPr>
                <w:rFonts w:ascii="Comic Sans MS" w:eastAsia="Comic Sans MS" w:hAnsi="Comic Sans MS" w:cs="Comic Sans MS"/>
                <w:b/>
                <w:color w:val="000000"/>
                <w:sz w:val="16"/>
                <w:szCs w:val="16"/>
              </w:rPr>
              <w:t>Interpretations of history</w:t>
            </w:r>
          </w:p>
          <w:p w14:paraId="497995D6" w14:textId="59F8B853" w:rsidR="00AE46A5" w:rsidRPr="00B32487" w:rsidRDefault="00861DB2"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32487">
              <w:rPr>
                <w:rFonts w:ascii="Comic Sans MS" w:eastAsia="Times New Roman" w:hAnsi="Comic Sans MS" w:cs="Times New Roman"/>
                <w:color w:val="000000" w:themeColor="text1"/>
                <w:sz w:val="16"/>
                <w:szCs w:val="16"/>
              </w:rPr>
              <w:t>I can l</w:t>
            </w:r>
            <w:r w:rsidR="00AE46A5" w:rsidRPr="00B32487">
              <w:rPr>
                <w:rFonts w:ascii="Comic Sans MS" w:eastAsia="Times New Roman" w:hAnsi="Comic Sans MS" w:cs="Times New Roman"/>
                <w:color w:val="000000" w:themeColor="text1"/>
                <w:sz w:val="16"/>
                <w:szCs w:val="16"/>
              </w:rPr>
              <w:t xml:space="preserve">ook at the evidence available </w:t>
            </w:r>
          </w:p>
          <w:p w14:paraId="58760FE0" w14:textId="579ECDB4" w:rsidR="00AE46A5" w:rsidRPr="00B32487" w:rsidRDefault="00861DB2"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32487">
              <w:rPr>
                <w:rFonts w:ascii="Comic Sans MS" w:eastAsia="Times New Roman" w:hAnsi="Comic Sans MS" w:cs="Times New Roman"/>
                <w:color w:val="000000" w:themeColor="text1"/>
                <w:sz w:val="16"/>
                <w:szCs w:val="16"/>
              </w:rPr>
              <w:t>I can b</w:t>
            </w:r>
            <w:r w:rsidR="00AE46A5" w:rsidRPr="00B32487">
              <w:rPr>
                <w:rFonts w:ascii="Comic Sans MS" w:eastAsia="Times New Roman" w:hAnsi="Comic Sans MS" w:cs="Times New Roman"/>
                <w:color w:val="000000" w:themeColor="text1"/>
                <w:sz w:val="16"/>
                <w:szCs w:val="16"/>
              </w:rPr>
              <w:t xml:space="preserve">egin to evaluate the usefulness of different sources </w:t>
            </w:r>
          </w:p>
          <w:p w14:paraId="444BFC1C" w14:textId="4FE62627" w:rsidR="00AE46A5" w:rsidRPr="00B32487" w:rsidRDefault="00861DB2"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32487">
              <w:rPr>
                <w:rFonts w:ascii="Comic Sans MS" w:eastAsia="Times New Roman" w:hAnsi="Comic Sans MS" w:cs="Times New Roman"/>
                <w:color w:val="000000" w:themeColor="text1"/>
                <w:sz w:val="16"/>
                <w:szCs w:val="16"/>
              </w:rPr>
              <w:t>I u</w:t>
            </w:r>
            <w:r w:rsidR="00AE46A5" w:rsidRPr="00B32487">
              <w:rPr>
                <w:rFonts w:ascii="Comic Sans MS" w:eastAsia="Times New Roman" w:hAnsi="Comic Sans MS" w:cs="Times New Roman"/>
                <w:color w:val="000000" w:themeColor="text1"/>
                <w:sz w:val="16"/>
                <w:szCs w:val="16"/>
              </w:rPr>
              <w:t xml:space="preserve">se text books and historical knowledge </w:t>
            </w:r>
          </w:p>
          <w:p w14:paraId="50898B94" w14:textId="77777777" w:rsidR="00AE46A5" w:rsidRPr="00B32487" w:rsidRDefault="00AE46A5" w:rsidP="00AE46A5">
            <w:pPr>
              <w:rPr>
                <w:rFonts w:ascii="Comic Sans MS" w:eastAsia="Comic Sans MS" w:hAnsi="Comic Sans MS" w:cs="Comic Sans MS"/>
                <w:b/>
                <w:color w:val="000000"/>
                <w:sz w:val="16"/>
                <w:szCs w:val="16"/>
              </w:rPr>
            </w:pPr>
            <w:r w:rsidRPr="00B32487">
              <w:rPr>
                <w:rFonts w:ascii="Comic Sans MS" w:eastAsia="Comic Sans MS" w:hAnsi="Comic Sans MS" w:cs="Comic Sans MS"/>
                <w:b/>
                <w:color w:val="000000"/>
                <w:sz w:val="16"/>
                <w:szCs w:val="16"/>
              </w:rPr>
              <w:t>Historical enquiry</w:t>
            </w:r>
          </w:p>
          <w:p w14:paraId="47BC86D4" w14:textId="22696A57" w:rsidR="00AE46A5" w:rsidRPr="00B32487" w:rsidRDefault="00861DB2"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32487">
              <w:rPr>
                <w:rFonts w:ascii="Comic Sans MS" w:eastAsia="Times New Roman" w:hAnsi="Comic Sans MS" w:cs="Times New Roman"/>
                <w:color w:val="000000" w:themeColor="text1"/>
                <w:sz w:val="16"/>
                <w:szCs w:val="16"/>
              </w:rPr>
              <w:t>I can u</w:t>
            </w:r>
            <w:r w:rsidR="00AE46A5" w:rsidRPr="00B32487">
              <w:rPr>
                <w:rFonts w:ascii="Comic Sans MS" w:eastAsia="Times New Roman" w:hAnsi="Comic Sans MS" w:cs="Times New Roman"/>
                <w:color w:val="000000" w:themeColor="text1"/>
                <w:sz w:val="16"/>
                <w:szCs w:val="16"/>
              </w:rPr>
              <w:t xml:space="preserve">se evidence to build up a picture of a past event </w:t>
            </w:r>
          </w:p>
          <w:p w14:paraId="268D5998" w14:textId="685749E4" w:rsidR="00AE46A5" w:rsidRPr="00B32487" w:rsidRDefault="00861DB2"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32487">
              <w:rPr>
                <w:rFonts w:ascii="Comic Sans MS" w:eastAsia="Times New Roman" w:hAnsi="Comic Sans MS" w:cs="Times New Roman"/>
                <w:color w:val="000000" w:themeColor="text1"/>
                <w:sz w:val="16"/>
                <w:szCs w:val="16"/>
              </w:rPr>
              <w:t>I can c</w:t>
            </w:r>
            <w:r w:rsidR="00AE46A5" w:rsidRPr="00B32487">
              <w:rPr>
                <w:rFonts w:ascii="Comic Sans MS" w:eastAsia="Times New Roman" w:hAnsi="Comic Sans MS" w:cs="Times New Roman"/>
                <w:color w:val="000000" w:themeColor="text1"/>
                <w:sz w:val="16"/>
                <w:szCs w:val="16"/>
              </w:rPr>
              <w:t>hoose relevant material to present a picture of one aspect of life in time past</w:t>
            </w:r>
          </w:p>
          <w:p w14:paraId="17B2E93F" w14:textId="62A52FCE" w:rsidR="00AE46A5" w:rsidRPr="00B32487" w:rsidRDefault="00861DB2"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32487">
              <w:rPr>
                <w:rFonts w:ascii="Comic Sans MS" w:eastAsia="Times New Roman" w:hAnsi="Comic Sans MS" w:cs="Times New Roman"/>
                <w:color w:val="000000" w:themeColor="text1"/>
                <w:sz w:val="16"/>
                <w:szCs w:val="16"/>
              </w:rPr>
              <w:t>I can a</w:t>
            </w:r>
            <w:r w:rsidR="00AE46A5" w:rsidRPr="00B32487">
              <w:rPr>
                <w:rFonts w:ascii="Comic Sans MS" w:eastAsia="Times New Roman" w:hAnsi="Comic Sans MS" w:cs="Times New Roman"/>
                <w:color w:val="000000" w:themeColor="text1"/>
                <w:sz w:val="16"/>
                <w:szCs w:val="16"/>
              </w:rPr>
              <w:t xml:space="preserve">sk a variety of questions </w:t>
            </w:r>
          </w:p>
          <w:p w14:paraId="5A2826FB" w14:textId="52AFA1B8" w:rsidR="003F298E" w:rsidRPr="00B32487" w:rsidRDefault="00861DB2" w:rsidP="00861DB2">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32487">
              <w:rPr>
                <w:rFonts w:ascii="Comic Sans MS" w:eastAsia="Times New Roman" w:hAnsi="Comic Sans MS" w:cs="Times New Roman"/>
                <w:color w:val="000000" w:themeColor="text1"/>
                <w:sz w:val="16"/>
                <w:szCs w:val="16"/>
              </w:rPr>
              <w:t>I can u</w:t>
            </w:r>
            <w:r w:rsidR="00AE46A5" w:rsidRPr="00B32487">
              <w:rPr>
                <w:rFonts w:ascii="Comic Sans MS" w:eastAsia="Times New Roman" w:hAnsi="Comic Sans MS" w:cs="Times New Roman"/>
                <w:color w:val="000000" w:themeColor="text1"/>
                <w:sz w:val="16"/>
                <w:szCs w:val="16"/>
              </w:rPr>
              <w:t xml:space="preserve">se the library and internet for research </w:t>
            </w:r>
          </w:p>
        </w:tc>
      </w:tr>
      <w:tr w:rsidR="003F298E" w14:paraId="5AFDA0DF" w14:textId="20BAD069" w:rsidTr="0056020A">
        <w:trPr>
          <w:trHeight w:val="680"/>
        </w:trPr>
        <w:tc>
          <w:tcPr>
            <w:tcW w:w="2410" w:type="dxa"/>
            <w:gridSpan w:val="2"/>
            <w:shd w:val="clear" w:color="auto" w:fill="DFC9EF"/>
            <w:vAlign w:val="center"/>
          </w:tcPr>
          <w:p w14:paraId="6A0EF5EE" w14:textId="1D244A97" w:rsidR="003F298E" w:rsidRPr="00AE46A5" w:rsidRDefault="003F298E" w:rsidP="003F298E">
            <w:pPr>
              <w:rPr>
                <w:rFonts w:ascii="Comic Sans MS" w:hAnsi="Comic Sans MS"/>
              </w:rPr>
            </w:pPr>
            <w:r w:rsidRPr="00AE46A5">
              <w:rPr>
                <w:rFonts w:ascii="Comic Sans MS" w:hAnsi="Comic Sans MS"/>
                <w:b/>
                <w:bCs/>
                <w:sz w:val="28"/>
                <w:szCs w:val="28"/>
              </w:rPr>
              <w:lastRenderedPageBreak/>
              <w:t>Key Vocabulary</w:t>
            </w:r>
            <w:r w:rsidRPr="00AE46A5">
              <w:rPr>
                <w:rFonts w:ascii="Comic Sans MS" w:hAnsi="Comic Sans MS"/>
              </w:rPr>
              <w:t xml:space="preserve"> </w:t>
            </w:r>
          </w:p>
        </w:tc>
        <w:tc>
          <w:tcPr>
            <w:tcW w:w="11760" w:type="dxa"/>
            <w:gridSpan w:val="5"/>
            <w:shd w:val="clear" w:color="auto" w:fill="FFFFFF" w:themeFill="background1"/>
          </w:tcPr>
          <w:p w14:paraId="39DA01A5" w14:textId="28105F27" w:rsidR="003F298E" w:rsidRPr="00AE46A5" w:rsidRDefault="009D45DB" w:rsidP="003F298E">
            <w:pPr>
              <w:rPr>
                <w:rFonts w:ascii="Comic Sans MS" w:hAnsi="Comic Sans MS" w:cstheme="minorHAnsi"/>
              </w:rPr>
            </w:pPr>
            <w:proofErr w:type="spellStart"/>
            <w:r>
              <w:rPr>
                <w:rFonts w:ascii="Comic Sans MS" w:hAnsi="Comic Sans MS"/>
                <w:sz w:val="20"/>
                <w:szCs w:val="20"/>
              </w:rPr>
              <w:t>Alfted</w:t>
            </w:r>
            <w:proofErr w:type="spellEnd"/>
            <w:r>
              <w:rPr>
                <w:rFonts w:ascii="Comic Sans MS" w:hAnsi="Comic Sans MS"/>
                <w:sz w:val="20"/>
                <w:szCs w:val="20"/>
              </w:rPr>
              <w:t xml:space="preserve">, Asser, Augustine, Bede, Burhs, Gildas, Guthrum, </w:t>
            </w:r>
            <w:proofErr w:type="spellStart"/>
            <w:r>
              <w:rPr>
                <w:rFonts w:ascii="Comic Sans MS" w:hAnsi="Comic Sans MS"/>
                <w:sz w:val="20"/>
                <w:szCs w:val="20"/>
              </w:rPr>
              <w:t>hengist</w:t>
            </w:r>
            <w:proofErr w:type="spellEnd"/>
            <w:r>
              <w:rPr>
                <w:rFonts w:ascii="Comic Sans MS" w:hAnsi="Comic Sans MS"/>
                <w:sz w:val="20"/>
                <w:szCs w:val="20"/>
              </w:rPr>
              <w:t xml:space="preserve"> ad Horsa, </w:t>
            </w:r>
            <w:proofErr w:type="spellStart"/>
            <w:r>
              <w:rPr>
                <w:rFonts w:ascii="Comic Sans MS" w:hAnsi="Comic Sans MS"/>
                <w:sz w:val="20"/>
                <w:szCs w:val="20"/>
              </w:rPr>
              <w:t>Raedwald</w:t>
            </w:r>
            <w:proofErr w:type="spellEnd"/>
            <w:r>
              <w:rPr>
                <w:rFonts w:ascii="Comic Sans MS" w:hAnsi="Comic Sans MS"/>
                <w:sz w:val="20"/>
                <w:szCs w:val="20"/>
              </w:rPr>
              <w:t xml:space="preserve">, Vortigern, Cemetery, cenotaph, </w:t>
            </w:r>
            <w:proofErr w:type="spellStart"/>
            <w:r>
              <w:rPr>
                <w:rFonts w:ascii="Comic Sans MS" w:hAnsi="Comic Sans MS"/>
                <w:sz w:val="20"/>
                <w:szCs w:val="20"/>
              </w:rPr>
              <w:t>christiaity</w:t>
            </w:r>
            <w:proofErr w:type="spellEnd"/>
            <w:r>
              <w:rPr>
                <w:rFonts w:ascii="Comic Sans MS" w:hAnsi="Comic Sans MS"/>
                <w:sz w:val="20"/>
                <w:szCs w:val="20"/>
              </w:rPr>
              <w:t xml:space="preserve">, Danelaw, Hoard, hypothesis, monastery, pagan, </w:t>
            </w:r>
            <w:proofErr w:type="spellStart"/>
            <w:r>
              <w:rPr>
                <w:rFonts w:ascii="Comic Sans MS" w:hAnsi="Comic Sans MS"/>
                <w:sz w:val="20"/>
                <w:szCs w:val="20"/>
              </w:rPr>
              <w:t>picts</w:t>
            </w:r>
            <w:proofErr w:type="spellEnd"/>
            <w:r>
              <w:rPr>
                <w:rFonts w:ascii="Comic Sans MS" w:hAnsi="Comic Sans MS"/>
                <w:sz w:val="20"/>
                <w:szCs w:val="20"/>
              </w:rPr>
              <w:t xml:space="preserve">, sceptre, settlement, Sutton </w:t>
            </w:r>
            <w:proofErr w:type="spellStart"/>
            <w:r>
              <w:rPr>
                <w:rFonts w:ascii="Comic Sans MS" w:hAnsi="Comic Sans MS"/>
                <w:sz w:val="20"/>
                <w:szCs w:val="20"/>
              </w:rPr>
              <w:t>hoo</w:t>
            </w:r>
            <w:proofErr w:type="spellEnd"/>
            <w:r>
              <w:rPr>
                <w:rFonts w:ascii="Comic Sans MS" w:hAnsi="Comic Sans MS"/>
                <w:sz w:val="20"/>
                <w:szCs w:val="20"/>
              </w:rPr>
              <w:t xml:space="preserve">, treaty, turning point, </w:t>
            </w:r>
            <w:proofErr w:type="spellStart"/>
            <w:r>
              <w:rPr>
                <w:rFonts w:ascii="Comic Sans MS" w:hAnsi="Comic Sans MS"/>
                <w:sz w:val="20"/>
                <w:szCs w:val="20"/>
              </w:rPr>
              <w:t>urm</w:t>
            </w:r>
            <w:proofErr w:type="spellEnd"/>
            <w:r>
              <w:rPr>
                <w:rFonts w:ascii="Comic Sans MS" w:hAnsi="Comic Sans MS"/>
                <w:sz w:val="20"/>
                <w:szCs w:val="20"/>
              </w:rPr>
              <w:t xml:space="preserve"> </w:t>
            </w:r>
            <w:proofErr w:type="spellStart"/>
            <w:r>
              <w:rPr>
                <w:rFonts w:ascii="Comic Sans MS" w:hAnsi="Comic Sans MS"/>
                <w:sz w:val="20"/>
                <w:szCs w:val="20"/>
              </w:rPr>
              <w:t>viking</w:t>
            </w:r>
            <w:proofErr w:type="spellEnd"/>
            <w:r>
              <w:rPr>
                <w:rFonts w:ascii="Comic Sans MS" w:hAnsi="Comic Sans MS"/>
                <w:sz w:val="20"/>
                <w:szCs w:val="20"/>
              </w:rPr>
              <w:t>, wergild</w:t>
            </w:r>
          </w:p>
        </w:tc>
      </w:tr>
    </w:tbl>
    <w:p w14:paraId="25D594C9" w14:textId="77777777" w:rsidR="00D62A61" w:rsidRDefault="00D62A61"/>
    <w:tbl>
      <w:tblPr>
        <w:tblStyle w:val="TableGrid"/>
        <w:tblW w:w="14170" w:type="dxa"/>
        <w:tblInd w:w="-147" w:type="dxa"/>
        <w:tblLook w:val="04A0" w:firstRow="1" w:lastRow="0" w:firstColumn="1" w:lastColumn="0" w:noHBand="0" w:noVBand="1"/>
      </w:tblPr>
      <w:tblGrid>
        <w:gridCol w:w="1578"/>
        <w:gridCol w:w="832"/>
        <w:gridCol w:w="3402"/>
        <w:gridCol w:w="1843"/>
        <w:gridCol w:w="1702"/>
        <w:gridCol w:w="283"/>
        <w:gridCol w:w="4530"/>
      </w:tblGrid>
      <w:tr w:rsidR="009F5AFA" w:rsidRPr="000E5E7D" w14:paraId="7227CBF3" w14:textId="77777777" w:rsidTr="00FD25A5">
        <w:trPr>
          <w:trHeight w:val="391"/>
        </w:trPr>
        <w:tc>
          <w:tcPr>
            <w:tcW w:w="14170" w:type="dxa"/>
            <w:gridSpan w:val="7"/>
            <w:shd w:val="clear" w:color="auto" w:fill="DFC9EF"/>
          </w:tcPr>
          <w:p w14:paraId="1FD965EC" w14:textId="77777777" w:rsidR="009F5AFA" w:rsidRPr="000E5E7D" w:rsidRDefault="009F5AFA" w:rsidP="00FD25A5">
            <w:pPr>
              <w:jc w:val="center"/>
              <w:rPr>
                <w:rFonts w:ascii="Comic Sans MS" w:hAnsi="Comic Sans MS"/>
                <w:b/>
                <w:bCs/>
                <w:noProof/>
                <w:sz w:val="28"/>
                <w:szCs w:val="28"/>
              </w:rPr>
            </w:pPr>
            <w:r w:rsidRPr="000E5E7D">
              <w:rPr>
                <w:rFonts w:ascii="Comic Sans MS" w:hAnsi="Comic Sans MS"/>
                <w:b/>
                <w:bCs/>
                <w:noProof/>
                <w:sz w:val="28"/>
                <w:szCs w:val="28"/>
              </w:rPr>
              <w:t>History Knowledge Matrix</w:t>
            </w:r>
          </w:p>
        </w:tc>
      </w:tr>
      <w:tr w:rsidR="009F5AFA" w:rsidRPr="000E5E7D" w14:paraId="27B2CCBA" w14:textId="77777777" w:rsidTr="00FD25A5">
        <w:trPr>
          <w:trHeight w:val="391"/>
        </w:trPr>
        <w:tc>
          <w:tcPr>
            <w:tcW w:w="1578" w:type="dxa"/>
            <w:shd w:val="clear" w:color="auto" w:fill="DFC9EF"/>
          </w:tcPr>
          <w:p w14:paraId="7BC81279" w14:textId="77777777" w:rsidR="009F5AFA" w:rsidRPr="000E5E7D" w:rsidRDefault="009F5AFA" w:rsidP="00FD25A5">
            <w:pPr>
              <w:jc w:val="center"/>
              <w:rPr>
                <w:rFonts w:ascii="Comic Sans MS" w:hAnsi="Comic Sans MS"/>
                <w:b/>
                <w:bCs/>
                <w:noProof/>
                <w:sz w:val="28"/>
                <w:szCs w:val="28"/>
              </w:rPr>
            </w:pPr>
            <w:r w:rsidRPr="000E5E7D">
              <w:rPr>
                <w:rFonts w:ascii="Comic Sans MS" w:hAnsi="Comic Sans MS"/>
                <w:b/>
                <w:bCs/>
                <w:noProof/>
                <w:sz w:val="28"/>
                <w:szCs w:val="28"/>
              </w:rPr>
              <w:t>Topic</w:t>
            </w:r>
          </w:p>
        </w:tc>
        <w:tc>
          <w:tcPr>
            <w:tcW w:w="6077" w:type="dxa"/>
            <w:gridSpan w:val="3"/>
            <w:shd w:val="clear" w:color="auto" w:fill="FFFFFF" w:themeFill="background1"/>
          </w:tcPr>
          <w:p w14:paraId="4579AD0F" w14:textId="77777777" w:rsidR="009F5AFA" w:rsidRPr="000E5E7D" w:rsidRDefault="009F5AFA" w:rsidP="00FD25A5">
            <w:pPr>
              <w:rPr>
                <w:rFonts w:ascii="Comic Sans MS" w:hAnsi="Comic Sans MS"/>
                <w:b/>
                <w:bCs/>
                <w:noProof/>
                <w:sz w:val="28"/>
                <w:szCs w:val="28"/>
              </w:rPr>
            </w:pPr>
            <w:r>
              <w:rPr>
                <w:rFonts w:ascii="Comic Sans MS" w:hAnsi="Comic Sans MS"/>
                <w:b/>
                <w:bCs/>
                <w:noProof/>
                <w:sz w:val="28"/>
                <w:szCs w:val="28"/>
              </w:rPr>
              <w:t>Transport</w:t>
            </w:r>
            <w:r w:rsidRPr="000E5E7D">
              <w:rPr>
                <w:rFonts w:ascii="Comic Sans MS" w:hAnsi="Comic Sans MS"/>
                <w:b/>
                <w:bCs/>
                <w:noProof/>
                <w:sz w:val="28"/>
                <w:szCs w:val="28"/>
              </w:rPr>
              <w:t xml:space="preserve"> </w:t>
            </w:r>
          </w:p>
        </w:tc>
        <w:tc>
          <w:tcPr>
            <w:tcW w:w="1702" w:type="dxa"/>
            <w:shd w:val="clear" w:color="auto" w:fill="DFC9EF"/>
          </w:tcPr>
          <w:p w14:paraId="67F0F116" w14:textId="77777777" w:rsidR="009F5AFA" w:rsidRPr="000E5E7D" w:rsidRDefault="009F5AFA" w:rsidP="00FD25A5">
            <w:pPr>
              <w:ind w:left="213"/>
              <w:jc w:val="center"/>
              <w:rPr>
                <w:rFonts w:ascii="Comic Sans MS" w:hAnsi="Comic Sans MS"/>
                <w:b/>
                <w:bCs/>
                <w:noProof/>
                <w:sz w:val="28"/>
                <w:szCs w:val="28"/>
              </w:rPr>
            </w:pPr>
            <w:r w:rsidRPr="000E5E7D">
              <w:rPr>
                <w:rFonts w:ascii="Comic Sans MS" w:hAnsi="Comic Sans MS"/>
                <w:b/>
                <w:bCs/>
                <w:noProof/>
                <w:sz w:val="28"/>
                <w:szCs w:val="28"/>
              </w:rPr>
              <w:t xml:space="preserve">Year </w:t>
            </w:r>
          </w:p>
        </w:tc>
        <w:tc>
          <w:tcPr>
            <w:tcW w:w="4813" w:type="dxa"/>
            <w:gridSpan w:val="2"/>
            <w:shd w:val="clear" w:color="auto" w:fill="FFFFFF" w:themeFill="background1"/>
          </w:tcPr>
          <w:p w14:paraId="215DD4A0" w14:textId="77777777" w:rsidR="009F5AFA" w:rsidRPr="000E5E7D" w:rsidRDefault="009F5AFA" w:rsidP="00FD25A5">
            <w:pPr>
              <w:jc w:val="center"/>
              <w:rPr>
                <w:rFonts w:ascii="Comic Sans MS" w:hAnsi="Comic Sans MS"/>
                <w:b/>
                <w:bCs/>
                <w:noProof/>
                <w:sz w:val="28"/>
                <w:szCs w:val="28"/>
              </w:rPr>
            </w:pPr>
            <w:r w:rsidRPr="000E5E7D">
              <w:rPr>
                <w:rFonts w:ascii="Comic Sans MS" w:hAnsi="Comic Sans MS"/>
                <w:b/>
                <w:bCs/>
                <w:noProof/>
                <w:sz w:val="28"/>
                <w:szCs w:val="28"/>
              </w:rPr>
              <w:t>4</w:t>
            </w:r>
          </w:p>
        </w:tc>
      </w:tr>
      <w:tr w:rsidR="009F5AFA" w:rsidRPr="000E5E7D" w14:paraId="7B426D02" w14:textId="77777777" w:rsidTr="00FD25A5">
        <w:trPr>
          <w:trHeight w:val="648"/>
        </w:trPr>
        <w:tc>
          <w:tcPr>
            <w:tcW w:w="14170" w:type="dxa"/>
            <w:gridSpan w:val="7"/>
            <w:shd w:val="clear" w:color="auto" w:fill="FFFFFF" w:themeFill="background1"/>
          </w:tcPr>
          <w:p w14:paraId="1164C3CE" w14:textId="77777777" w:rsidR="009F5AFA" w:rsidRPr="000E5E7D" w:rsidRDefault="009F5AFA" w:rsidP="00FD25A5">
            <w:pPr>
              <w:rPr>
                <w:rFonts w:ascii="Comic Sans MS" w:hAnsi="Comic Sans MS"/>
                <w:b/>
                <w:bCs/>
                <w:noProof/>
                <w:sz w:val="28"/>
                <w:szCs w:val="28"/>
              </w:rPr>
            </w:pPr>
            <w:r w:rsidRPr="000E5E7D">
              <w:rPr>
                <w:rFonts w:ascii="Comic Sans MS" w:hAnsi="Comic Sans MS"/>
                <w:b/>
                <w:bCs/>
                <w:noProof/>
                <w:sz w:val="28"/>
                <w:szCs w:val="28"/>
              </w:rPr>
              <w:t xml:space="preserve">National Curriculum Objectives </w:t>
            </w:r>
          </w:p>
          <w:p w14:paraId="61B86D35" w14:textId="77777777" w:rsidR="009F5AFA" w:rsidRPr="000E5E7D" w:rsidRDefault="009F5AFA" w:rsidP="00FD25A5">
            <w:pPr>
              <w:pStyle w:val="ListParagraph"/>
              <w:numPr>
                <w:ilvl w:val="0"/>
                <w:numId w:val="1"/>
              </w:numPr>
              <w:spacing w:line="240" w:lineRule="auto"/>
              <w:rPr>
                <w:rFonts w:ascii="Comic Sans MS" w:hAnsi="Comic Sans MS"/>
              </w:rPr>
            </w:pPr>
            <w:r w:rsidRPr="000E5E7D">
              <w:rPr>
                <w:rFonts w:ascii="Comic Sans MS" w:hAnsi="Comic Sans MS"/>
                <w:sz w:val="24"/>
                <w:szCs w:val="24"/>
              </w:rPr>
              <w:t>A study of an aspect or theme in British history that extends pupils’ chronological knowledge beyond 1066</w:t>
            </w:r>
          </w:p>
        </w:tc>
      </w:tr>
      <w:tr w:rsidR="009F5AFA" w:rsidRPr="000E5E7D" w14:paraId="44F01812" w14:textId="77777777" w:rsidTr="00FD25A5">
        <w:trPr>
          <w:trHeight w:val="425"/>
        </w:trPr>
        <w:tc>
          <w:tcPr>
            <w:tcW w:w="7655" w:type="dxa"/>
            <w:gridSpan w:val="4"/>
            <w:shd w:val="clear" w:color="auto" w:fill="DFC9EF"/>
            <w:vAlign w:val="center"/>
          </w:tcPr>
          <w:p w14:paraId="3E5CCF00" w14:textId="77777777" w:rsidR="009F5AFA" w:rsidRPr="000E5E7D" w:rsidRDefault="009F5AFA" w:rsidP="00FD25A5">
            <w:pPr>
              <w:jc w:val="center"/>
              <w:rPr>
                <w:rFonts w:ascii="Comic Sans MS" w:hAnsi="Comic Sans MS"/>
                <w:sz w:val="28"/>
                <w:szCs w:val="28"/>
              </w:rPr>
            </w:pPr>
            <w:r w:rsidRPr="000E5E7D">
              <w:rPr>
                <w:rFonts w:ascii="Comic Sans MS" w:hAnsi="Comic Sans MS"/>
                <w:b/>
                <w:bCs/>
                <w:noProof/>
                <w:sz w:val="28"/>
                <w:szCs w:val="28"/>
              </w:rPr>
              <w:t>Prior Learning</w:t>
            </w:r>
          </w:p>
        </w:tc>
        <w:tc>
          <w:tcPr>
            <w:tcW w:w="6515" w:type="dxa"/>
            <w:gridSpan w:val="3"/>
            <w:shd w:val="clear" w:color="auto" w:fill="DFC9EF"/>
            <w:vAlign w:val="center"/>
          </w:tcPr>
          <w:p w14:paraId="097E14C9" w14:textId="77777777" w:rsidR="009F5AFA" w:rsidRPr="000E5E7D" w:rsidRDefault="009F5AFA" w:rsidP="00FD25A5">
            <w:pPr>
              <w:jc w:val="center"/>
              <w:rPr>
                <w:rFonts w:ascii="Comic Sans MS" w:hAnsi="Comic Sans MS"/>
                <w:b/>
                <w:bCs/>
                <w:sz w:val="28"/>
                <w:szCs w:val="28"/>
              </w:rPr>
            </w:pPr>
            <w:r w:rsidRPr="000E5E7D">
              <w:rPr>
                <w:rFonts w:ascii="Comic Sans MS" w:hAnsi="Comic Sans MS"/>
                <w:b/>
                <w:bCs/>
                <w:sz w:val="28"/>
                <w:szCs w:val="28"/>
              </w:rPr>
              <w:t>Future Learning</w:t>
            </w:r>
          </w:p>
        </w:tc>
      </w:tr>
      <w:tr w:rsidR="009F5AFA" w:rsidRPr="00367521" w14:paraId="0ECFABDF" w14:textId="77777777" w:rsidTr="00FD25A5">
        <w:trPr>
          <w:trHeight w:val="648"/>
        </w:trPr>
        <w:tc>
          <w:tcPr>
            <w:tcW w:w="7655" w:type="dxa"/>
            <w:gridSpan w:val="4"/>
            <w:shd w:val="clear" w:color="auto" w:fill="FFFFFF" w:themeFill="background1"/>
          </w:tcPr>
          <w:p w14:paraId="49D83518" w14:textId="77777777" w:rsidR="009F5AFA" w:rsidRPr="000E5E7D" w:rsidRDefault="009F5AFA" w:rsidP="00FD25A5">
            <w:pPr>
              <w:pStyle w:val="ListParagraph"/>
              <w:numPr>
                <w:ilvl w:val="0"/>
                <w:numId w:val="1"/>
              </w:numPr>
              <w:spacing w:line="240" w:lineRule="auto"/>
              <w:ind w:left="469" w:hanging="250"/>
              <w:rPr>
                <w:rFonts w:ascii="Comic Sans MS" w:hAnsi="Comic Sans MS"/>
                <w:noProof/>
                <w:sz w:val="24"/>
                <w:szCs w:val="24"/>
              </w:rPr>
            </w:pPr>
            <w:r>
              <w:rPr>
                <w:rFonts w:ascii="Comic Sans MS" w:hAnsi="Comic Sans MS"/>
                <w:noProof/>
                <w:sz w:val="24"/>
                <w:szCs w:val="24"/>
              </w:rPr>
              <w:t>Our school through history</w:t>
            </w:r>
            <w:r w:rsidRPr="000E5E7D">
              <w:rPr>
                <w:rFonts w:ascii="Comic Sans MS" w:hAnsi="Comic Sans MS"/>
                <w:noProof/>
                <w:sz w:val="24"/>
                <w:szCs w:val="24"/>
              </w:rPr>
              <w:t xml:space="preserve"> (</w:t>
            </w:r>
            <w:r>
              <w:rPr>
                <w:rFonts w:ascii="Comic Sans MS" w:hAnsi="Comic Sans MS"/>
                <w:noProof/>
                <w:sz w:val="24"/>
                <w:szCs w:val="24"/>
              </w:rPr>
              <w:t>Sheldon class</w:t>
            </w:r>
            <w:r w:rsidRPr="000E5E7D">
              <w:rPr>
                <w:rFonts w:ascii="Comic Sans MS" w:hAnsi="Comic Sans MS"/>
                <w:noProof/>
                <w:sz w:val="24"/>
                <w:szCs w:val="24"/>
              </w:rPr>
              <w:t>)</w:t>
            </w:r>
          </w:p>
          <w:p w14:paraId="0679A94C" w14:textId="77777777" w:rsidR="009F5AFA" w:rsidRDefault="009F5AFA" w:rsidP="00FD25A5">
            <w:pPr>
              <w:pStyle w:val="ListParagraph"/>
              <w:numPr>
                <w:ilvl w:val="0"/>
                <w:numId w:val="1"/>
              </w:numPr>
              <w:spacing w:line="240" w:lineRule="auto"/>
              <w:ind w:left="469" w:hanging="250"/>
              <w:rPr>
                <w:rFonts w:ascii="Comic Sans MS" w:hAnsi="Comic Sans MS"/>
                <w:noProof/>
                <w:sz w:val="24"/>
                <w:szCs w:val="24"/>
              </w:rPr>
            </w:pPr>
            <w:r>
              <w:rPr>
                <w:rFonts w:ascii="Comic Sans MS" w:hAnsi="Comic Sans MS"/>
                <w:noProof/>
                <w:sz w:val="24"/>
                <w:szCs w:val="24"/>
              </w:rPr>
              <w:t>Before the Internet (Sheldon class )</w:t>
            </w:r>
          </w:p>
          <w:p w14:paraId="04607858" w14:textId="77777777" w:rsidR="009F5AFA" w:rsidRDefault="009F5AFA" w:rsidP="00FD25A5">
            <w:pPr>
              <w:pStyle w:val="ListParagraph"/>
              <w:numPr>
                <w:ilvl w:val="0"/>
                <w:numId w:val="1"/>
              </w:numPr>
              <w:spacing w:line="240" w:lineRule="auto"/>
              <w:ind w:left="469" w:hanging="250"/>
              <w:rPr>
                <w:rFonts w:ascii="Comic Sans MS" w:hAnsi="Comic Sans MS"/>
                <w:noProof/>
                <w:sz w:val="24"/>
                <w:szCs w:val="24"/>
              </w:rPr>
            </w:pPr>
            <w:r>
              <w:rPr>
                <w:rFonts w:ascii="Comic Sans MS" w:hAnsi="Comic Sans MS"/>
                <w:noProof/>
                <w:sz w:val="24"/>
                <w:szCs w:val="24"/>
              </w:rPr>
              <w:t>Mary Anning (Sheldon Class)</w:t>
            </w:r>
          </w:p>
          <w:p w14:paraId="03F57022" w14:textId="77777777" w:rsidR="009F5AFA" w:rsidRPr="000E5E7D" w:rsidRDefault="009F5AFA" w:rsidP="00FD25A5">
            <w:pPr>
              <w:pStyle w:val="ListParagraph"/>
              <w:numPr>
                <w:ilvl w:val="0"/>
                <w:numId w:val="1"/>
              </w:numPr>
              <w:spacing w:line="240" w:lineRule="auto"/>
              <w:ind w:left="469" w:hanging="250"/>
              <w:rPr>
                <w:rFonts w:ascii="Comic Sans MS" w:hAnsi="Comic Sans MS"/>
                <w:noProof/>
                <w:sz w:val="24"/>
                <w:szCs w:val="24"/>
              </w:rPr>
            </w:pPr>
            <w:r>
              <w:rPr>
                <w:rFonts w:ascii="Comic Sans MS" w:hAnsi="Comic Sans MS"/>
                <w:noProof/>
                <w:sz w:val="24"/>
                <w:szCs w:val="24"/>
              </w:rPr>
              <w:t>Great Fire of London and the Gunpowder Plot (Sheldon Class)</w:t>
            </w:r>
          </w:p>
        </w:tc>
        <w:tc>
          <w:tcPr>
            <w:tcW w:w="6515" w:type="dxa"/>
            <w:gridSpan w:val="3"/>
          </w:tcPr>
          <w:p w14:paraId="79DB899C" w14:textId="77777777" w:rsidR="009F5AFA" w:rsidRPr="001F0D6A" w:rsidRDefault="009F5AFA" w:rsidP="00FD25A5">
            <w:pPr>
              <w:pStyle w:val="ListParagraph"/>
              <w:numPr>
                <w:ilvl w:val="0"/>
                <w:numId w:val="1"/>
              </w:numPr>
              <w:spacing w:line="240" w:lineRule="auto"/>
              <w:rPr>
                <w:rFonts w:ascii="Comic Sans MS" w:hAnsi="Comic Sans MS"/>
                <w:noProof/>
                <w:sz w:val="24"/>
                <w:szCs w:val="24"/>
              </w:rPr>
            </w:pPr>
            <w:r w:rsidRPr="00367521">
              <w:rPr>
                <w:rFonts w:ascii="Comic Sans MS" w:hAnsi="Comic Sans MS"/>
                <w:noProof/>
                <w:sz w:val="24"/>
                <w:szCs w:val="24"/>
              </w:rPr>
              <w:t xml:space="preserve">Battle of Tewkesbury </w:t>
            </w:r>
          </w:p>
          <w:p w14:paraId="763B2DE3" w14:textId="77777777" w:rsidR="009F5AFA" w:rsidRDefault="009F5AFA" w:rsidP="00FD25A5">
            <w:pPr>
              <w:pStyle w:val="ListParagraph"/>
              <w:numPr>
                <w:ilvl w:val="0"/>
                <w:numId w:val="1"/>
              </w:numPr>
              <w:spacing w:line="240" w:lineRule="auto"/>
              <w:rPr>
                <w:rFonts w:ascii="Comic Sans MS" w:hAnsi="Comic Sans MS"/>
                <w:noProof/>
                <w:sz w:val="24"/>
                <w:szCs w:val="24"/>
              </w:rPr>
            </w:pPr>
            <w:r>
              <w:rPr>
                <w:rFonts w:ascii="Comic Sans MS" w:hAnsi="Comic Sans MS"/>
                <w:noProof/>
                <w:sz w:val="24"/>
                <w:szCs w:val="24"/>
              </w:rPr>
              <w:t>WW2</w:t>
            </w:r>
          </w:p>
          <w:p w14:paraId="575C665C" w14:textId="77777777" w:rsidR="009F5AFA" w:rsidRPr="00367521" w:rsidRDefault="009F5AFA" w:rsidP="00FD25A5">
            <w:pPr>
              <w:pStyle w:val="ListParagraph"/>
              <w:numPr>
                <w:ilvl w:val="0"/>
                <w:numId w:val="1"/>
              </w:numPr>
              <w:spacing w:line="240" w:lineRule="auto"/>
              <w:rPr>
                <w:rFonts w:ascii="Comic Sans MS" w:hAnsi="Comic Sans MS"/>
                <w:noProof/>
                <w:sz w:val="24"/>
                <w:szCs w:val="24"/>
              </w:rPr>
            </w:pPr>
            <w:r w:rsidRPr="00367521">
              <w:rPr>
                <w:rFonts w:ascii="Comic Sans MS" w:hAnsi="Comic Sans MS"/>
                <w:sz w:val="24"/>
                <w:szCs w:val="24"/>
              </w:rPr>
              <w:t>KS3 - Ideas, political power, industry and empire: Britain, 1745-1901</w:t>
            </w:r>
          </w:p>
        </w:tc>
      </w:tr>
      <w:tr w:rsidR="009F5AFA" w:rsidRPr="000E5E7D" w14:paraId="58F4695A" w14:textId="77777777" w:rsidTr="00FD25A5">
        <w:trPr>
          <w:trHeight w:val="535"/>
        </w:trPr>
        <w:tc>
          <w:tcPr>
            <w:tcW w:w="14170" w:type="dxa"/>
            <w:gridSpan w:val="7"/>
            <w:shd w:val="clear" w:color="auto" w:fill="DFC9EF"/>
            <w:vAlign w:val="center"/>
          </w:tcPr>
          <w:p w14:paraId="50013253" w14:textId="77777777" w:rsidR="009F5AFA" w:rsidRPr="000E5E7D" w:rsidRDefault="009F5AFA" w:rsidP="00FD25A5">
            <w:pPr>
              <w:jc w:val="center"/>
              <w:rPr>
                <w:rFonts w:ascii="Comic Sans MS" w:hAnsi="Comic Sans MS"/>
                <w:b/>
                <w:bCs/>
                <w:sz w:val="28"/>
                <w:szCs w:val="28"/>
              </w:rPr>
            </w:pPr>
            <w:r w:rsidRPr="000E5E7D">
              <w:rPr>
                <w:rFonts w:ascii="Comic Sans MS" w:hAnsi="Comic Sans MS"/>
                <w:b/>
                <w:bCs/>
                <w:sz w:val="28"/>
                <w:szCs w:val="28"/>
              </w:rPr>
              <w:lastRenderedPageBreak/>
              <w:t>What pupils need to know or do to be secure</w:t>
            </w:r>
          </w:p>
        </w:tc>
      </w:tr>
      <w:tr w:rsidR="009F5AFA" w:rsidRPr="00367521" w14:paraId="3C1ABCD1" w14:textId="77777777" w:rsidTr="00FD25A5">
        <w:trPr>
          <w:trHeight w:val="535"/>
        </w:trPr>
        <w:tc>
          <w:tcPr>
            <w:tcW w:w="14170" w:type="dxa"/>
            <w:gridSpan w:val="7"/>
            <w:shd w:val="clear" w:color="auto" w:fill="FFFFFF" w:themeFill="background1"/>
            <w:vAlign w:val="center"/>
          </w:tcPr>
          <w:p w14:paraId="337A7B50" w14:textId="77777777" w:rsidR="009F5AFA" w:rsidRPr="000E5E7D" w:rsidRDefault="009F5AFA" w:rsidP="00FD25A5">
            <w:pPr>
              <w:rPr>
                <w:rFonts w:ascii="Comic Sans MS" w:hAnsi="Comic Sans MS"/>
                <w:b/>
                <w:bCs/>
                <w:sz w:val="28"/>
                <w:szCs w:val="28"/>
              </w:rPr>
            </w:pPr>
            <w:r w:rsidRPr="000E5E7D">
              <w:rPr>
                <w:rFonts w:ascii="Comic Sans MS" w:hAnsi="Comic Sans MS"/>
                <w:b/>
                <w:bCs/>
                <w:sz w:val="28"/>
                <w:szCs w:val="28"/>
              </w:rPr>
              <w:t xml:space="preserve">Key Concept: </w:t>
            </w:r>
          </w:p>
          <w:p w14:paraId="7CD968D3" w14:textId="77777777" w:rsidR="009F5AFA" w:rsidRPr="000C005D" w:rsidRDefault="009F5AFA" w:rsidP="00FD25A5">
            <w:pPr>
              <w:pStyle w:val="ListParagraph"/>
              <w:numPr>
                <w:ilvl w:val="0"/>
                <w:numId w:val="1"/>
              </w:numPr>
              <w:spacing w:line="240" w:lineRule="auto"/>
              <w:rPr>
                <w:rFonts w:ascii="Comic Sans MS" w:hAnsi="Comic Sans MS"/>
                <w:b/>
                <w:bCs/>
                <w:sz w:val="24"/>
                <w:szCs w:val="24"/>
              </w:rPr>
            </w:pPr>
            <w:r w:rsidRPr="000E5E7D">
              <w:rPr>
                <w:rFonts w:ascii="Comic Sans MS" w:hAnsi="Comic Sans MS"/>
                <w:b/>
                <w:bCs/>
                <w:sz w:val="24"/>
                <w:szCs w:val="24"/>
              </w:rPr>
              <w:t xml:space="preserve">Changes over time – </w:t>
            </w:r>
            <w:r w:rsidRPr="000E5E7D">
              <w:rPr>
                <w:rFonts w:ascii="Comic Sans MS" w:hAnsi="Comic Sans MS"/>
                <w:bCs/>
                <w:sz w:val="24"/>
                <w:szCs w:val="24"/>
              </w:rPr>
              <w:t xml:space="preserve">How has the invention of </w:t>
            </w:r>
            <w:r>
              <w:rPr>
                <w:rFonts w:ascii="Comic Sans MS" w:hAnsi="Comic Sans MS"/>
                <w:bCs/>
                <w:sz w:val="24"/>
                <w:szCs w:val="24"/>
              </w:rPr>
              <w:t>railways</w:t>
            </w:r>
            <w:r w:rsidRPr="000E5E7D">
              <w:rPr>
                <w:rFonts w:ascii="Comic Sans MS" w:hAnsi="Comic Sans MS"/>
                <w:bCs/>
                <w:sz w:val="24"/>
                <w:szCs w:val="24"/>
              </w:rPr>
              <w:t xml:space="preserve"> changed life as we know it today? </w:t>
            </w:r>
            <w:r>
              <w:rPr>
                <w:rFonts w:ascii="Comic Sans MS" w:hAnsi="Comic Sans MS"/>
                <w:bCs/>
                <w:sz w:val="24"/>
                <w:szCs w:val="24"/>
              </w:rPr>
              <w:t>Cause and consequences.</w:t>
            </w:r>
          </w:p>
          <w:p w14:paraId="3B9772C5" w14:textId="77777777" w:rsidR="009F5AFA" w:rsidRPr="00367521" w:rsidRDefault="009F5AFA" w:rsidP="00FD25A5">
            <w:pPr>
              <w:pStyle w:val="NormalWeb"/>
              <w:rPr>
                <w:rFonts w:ascii="Comic Sans MS" w:hAnsi="Comic Sans MS"/>
              </w:rPr>
            </w:pPr>
            <w:r w:rsidRPr="00367521">
              <w:rPr>
                <w:rFonts w:ascii="Comic Sans MS" w:hAnsi="Comic Sans MS"/>
              </w:rPr>
              <w:t xml:space="preserve">The children undertake a study that extends chronology beyond 1066. In this topic the children undertake a review of a turning point in British History – railways. They find out about how this technological innovation impacted on the lives of people. Children will learn about how this created a changing face of British industry as well as food movement and pastimes. Children will find out about holidays taken by people using the railway and how this led to the popularity of seaside holidays and the economic changes that this brought about. </w:t>
            </w:r>
          </w:p>
        </w:tc>
      </w:tr>
      <w:tr w:rsidR="009F5AFA" w:rsidRPr="000E5E7D" w14:paraId="40AE3E9D" w14:textId="77777777" w:rsidTr="00FD25A5">
        <w:trPr>
          <w:trHeight w:val="502"/>
        </w:trPr>
        <w:tc>
          <w:tcPr>
            <w:tcW w:w="5812" w:type="dxa"/>
            <w:gridSpan w:val="3"/>
            <w:shd w:val="clear" w:color="auto" w:fill="DFC9EF"/>
            <w:vAlign w:val="center"/>
          </w:tcPr>
          <w:p w14:paraId="68CA822D" w14:textId="77777777" w:rsidR="009F5AFA" w:rsidRPr="000E5E7D" w:rsidRDefault="009F5AFA" w:rsidP="00FD25A5">
            <w:pPr>
              <w:jc w:val="center"/>
              <w:rPr>
                <w:rFonts w:ascii="Comic Sans MS" w:hAnsi="Comic Sans MS"/>
              </w:rPr>
            </w:pPr>
            <w:r>
              <w:rPr>
                <w:rFonts w:ascii="Comic Sans MS" w:hAnsi="Comic Sans MS"/>
                <w:b/>
                <w:bCs/>
                <w:noProof/>
                <w:sz w:val="28"/>
                <w:szCs w:val="28"/>
              </w:rPr>
              <w:t>Factual</w:t>
            </w:r>
            <w:r w:rsidRPr="000E5E7D">
              <w:rPr>
                <w:rFonts w:ascii="Comic Sans MS" w:hAnsi="Comic Sans MS"/>
                <w:b/>
                <w:bCs/>
                <w:noProof/>
                <w:sz w:val="28"/>
                <w:szCs w:val="28"/>
              </w:rPr>
              <w:t xml:space="preserve"> Knowledge</w:t>
            </w:r>
          </w:p>
        </w:tc>
        <w:tc>
          <w:tcPr>
            <w:tcW w:w="3828" w:type="dxa"/>
            <w:gridSpan w:val="3"/>
            <w:shd w:val="clear" w:color="auto" w:fill="DFC9EF"/>
            <w:vAlign w:val="center"/>
          </w:tcPr>
          <w:p w14:paraId="3BF0F9E6" w14:textId="77777777" w:rsidR="009F5AFA" w:rsidRPr="000E5E7D" w:rsidRDefault="009F5AFA" w:rsidP="00FD25A5">
            <w:pPr>
              <w:jc w:val="center"/>
              <w:rPr>
                <w:rFonts w:ascii="Comic Sans MS" w:hAnsi="Comic Sans MS"/>
                <w:b/>
                <w:bCs/>
                <w:sz w:val="28"/>
                <w:szCs w:val="28"/>
              </w:rPr>
            </w:pPr>
            <w:r w:rsidRPr="000E5E7D">
              <w:rPr>
                <w:rFonts w:ascii="Comic Sans MS" w:hAnsi="Comic Sans MS"/>
                <w:b/>
                <w:bCs/>
                <w:sz w:val="28"/>
                <w:szCs w:val="28"/>
              </w:rPr>
              <w:t xml:space="preserve">Chronological knowledge </w:t>
            </w:r>
          </w:p>
        </w:tc>
        <w:tc>
          <w:tcPr>
            <w:tcW w:w="4530" w:type="dxa"/>
            <w:shd w:val="clear" w:color="auto" w:fill="DFC9EF"/>
            <w:vAlign w:val="center"/>
          </w:tcPr>
          <w:p w14:paraId="26AFC892" w14:textId="77777777" w:rsidR="009F5AFA" w:rsidRPr="000E5E7D" w:rsidRDefault="009F5AFA" w:rsidP="00FD25A5">
            <w:pPr>
              <w:jc w:val="center"/>
              <w:rPr>
                <w:rFonts w:ascii="Comic Sans MS" w:hAnsi="Comic Sans MS"/>
                <w:b/>
                <w:bCs/>
                <w:sz w:val="28"/>
                <w:szCs w:val="28"/>
              </w:rPr>
            </w:pPr>
            <w:r>
              <w:rPr>
                <w:rFonts w:ascii="Comic Sans MS" w:hAnsi="Comic Sans MS"/>
                <w:b/>
                <w:bCs/>
                <w:sz w:val="28"/>
                <w:szCs w:val="28"/>
              </w:rPr>
              <w:t>Procedural Knowledge</w:t>
            </w:r>
            <w:r w:rsidRPr="000E5E7D">
              <w:rPr>
                <w:rFonts w:ascii="Comic Sans MS" w:hAnsi="Comic Sans MS"/>
                <w:b/>
                <w:bCs/>
                <w:sz w:val="28"/>
                <w:szCs w:val="28"/>
              </w:rPr>
              <w:t xml:space="preserve"> </w:t>
            </w:r>
          </w:p>
        </w:tc>
      </w:tr>
      <w:tr w:rsidR="009F5AFA" w:rsidRPr="0066398D" w14:paraId="3482A758" w14:textId="77777777" w:rsidTr="00FD25A5">
        <w:trPr>
          <w:trHeight w:val="648"/>
        </w:trPr>
        <w:tc>
          <w:tcPr>
            <w:tcW w:w="5812" w:type="dxa"/>
            <w:gridSpan w:val="3"/>
          </w:tcPr>
          <w:p w14:paraId="77A4E200" w14:textId="77777777" w:rsidR="009F5AFA" w:rsidRPr="000E5E7D"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w:t>
            </w:r>
            <w:r w:rsidRPr="000E5E7D">
              <w:rPr>
                <w:rFonts w:ascii="Comic Sans MS" w:hAnsi="Comic Sans MS" w:cstheme="minorHAnsi"/>
                <w:szCs w:val="24"/>
              </w:rPr>
              <w:t xml:space="preserve"> know what the industrial revolution is </w:t>
            </w:r>
            <w:r>
              <w:rPr>
                <w:rFonts w:ascii="Comic Sans MS" w:hAnsi="Comic Sans MS" w:cstheme="minorHAnsi"/>
                <w:szCs w:val="24"/>
              </w:rPr>
              <w:t xml:space="preserve">and </w:t>
            </w:r>
            <w:r w:rsidRPr="000E5E7D">
              <w:rPr>
                <w:rFonts w:ascii="Comic Sans MS" w:hAnsi="Comic Sans MS" w:cstheme="minorHAnsi"/>
                <w:szCs w:val="24"/>
              </w:rPr>
              <w:t>why it was an important parts of British history</w:t>
            </w:r>
          </w:p>
          <w:p w14:paraId="0B7F1975" w14:textId="77777777" w:rsidR="009F5AFA" w:rsidRPr="003A6ED9"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w:t>
            </w:r>
            <w:r w:rsidRPr="000E5E7D">
              <w:rPr>
                <w:rFonts w:ascii="Comic Sans MS" w:hAnsi="Comic Sans MS" w:cstheme="minorHAnsi"/>
                <w:szCs w:val="24"/>
              </w:rPr>
              <w:t xml:space="preserve"> know why coal and iron were so important for the industrial revolution</w:t>
            </w:r>
          </w:p>
          <w:p w14:paraId="26004FEF" w14:textId="77777777" w:rsidR="009F5AFA" w:rsidRPr="001F0D6A"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sidRPr="001F0D6A">
              <w:rPr>
                <w:rFonts w:ascii="Comic Sans MS" w:hAnsi="Comic Sans MS" w:cstheme="minorHAnsi"/>
                <w:szCs w:val="24"/>
              </w:rPr>
              <w:t xml:space="preserve">I know that some natural resources are used as fuel </w:t>
            </w:r>
          </w:p>
          <w:p w14:paraId="750740AA" w14:textId="77777777" w:rsidR="009F5AFA"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sidRPr="001F0D6A">
              <w:rPr>
                <w:rFonts w:ascii="Comic Sans MS" w:hAnsi="Comic Sans MS" w:cstheme="minorHAnsi"/>
                <w:szCs w:val="24"/>
              </w:rPr>
              <w:t>I know what an invention is</w:t>
            </w:r>
          </w:p>
          <w:p w14:paraId="3248A67B" w14:textId="77777777" w:rsidR="009F5AFA" w:rsidRPr="003A6ED9"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sidRPr="003A6ED9">
              <w:rPr>
                <w:rFonts w:ascii="Comic Sans MS" w:hAnsi="Comic Sans MS" w:cstheme="minorHAnsi"/>
                <w:szCs w:val="24"/>
              </w:rPr>
              <w:t xml:space="preserve">I can explain that the steam engine was one of the most important inventions of the industrial revolution </w:t>
            </w:r>
          </w:p>
          <w:p w14:paraId="282785BE" w14:textId="77777777" w:rsidR="009F5AFA"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w:t>
            </w:r>
            <w:r w:rsidRPr="000E5E7D">
              <w:rPr>
                <w:rFonts w:ascii="Comic Sans MS" w:hAnsi="Comic Sans MS" w:cstheme="minorHAnsi"/>
                <w:szCs w:val="24"/>
              </w:rPr>
              <w:t xml:space="preserve"> understand the significance of the steam engine during the industrial revolution </w:t>
            </w:r>
          </w:p>
          <w:p w14:paraId="0F428153" w14:textId="77777777" w:rsidR="009F5AFA"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name 2 different locomotives</w:t>
            </w:r>
          </w:p>
          <w:p w14:paraId="05680295" w14:textId="77777777" w:rsidR="009F5AFA"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discuss the positive and negative impact of the railways on people living at the time</w:t>
            </w:r>
          </w:p>
          <w:p w14:paraId="0237AECD" w14:textId="77777777" w:rsidR="009F5AFA"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explain social benefits of the railways</w:t>
            </w:r>
          </w:p>
          <w:p w14:paraId="2D39A971" w14:textId="77777777" w:rsidR="009F5AFA" w:rsidRPr="000E5E7D"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explain economic benefits of the railways</w:t>
            </w:r>
          </w:p>
          <w:p w14:paraId="18262C06" w14:textId="77777777" w:rsidR="009F5AFA"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lastRenderedPageBreak/>
              <w:t>I</w:t>
            </w:r>
            <w:r w:rsidRPr="000E5E7D">
              <w:rPr>
                <w:rFonts w:ascii="Comic Sans MS" w:hAnsi="Comic Sans MS" w:cstheme="minorHAnsi"/>
                <w:szCs w:val="24"/>
              </w:rPr>
              <w:t xml:space="preserve"> know about the first train lines which were built in Britain and the impact that this has had on modern travel </w:t>
            </w:r>
          </w:p>
          <w:p w14:paraId="0B738FBD" w14:textId="77777777" w:rsidR="009F5AFA"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give some reasons as to why the locomotives have changed over time</w:t>
            </w:r>
          </w:p>
          <w:p w14:paraId="6B5E09EB" w14:textId="77777777" w:rsidR="009F5AFA" w:rsidRPr="000E5E7D" w:rsidRDefault="009F5AFA"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describe the technology of different locomotives</w:t>
            </w:r>
          </w:p>
        </w:tc>
        <w:tc>
          <w:tcPr>
            <w:tcW w:w="3828" w:type="dxa"/>
            <w:gridSpan w:val="3"/>
            <w:shd w:val="clear" w:color="auto" w:fill="FFFFFF" w:themeFill="background1"/>
          </w:tcPr>
          <w:p w14:paraId="11AF686C" w14:textId="77777777" w:rsidR="009F5AFA" w:rsidRPr="000E5E7D" w:rsidRDefault="009F5AFA" w:rsidP="00FD25A5">
            <w:pPr>
              <w:rPr>
                <w:rFonts w:ascii="Comic Sans MS" w:hAnsi="Comic Sans MS" w:cstheme="minorHAnsi"/>
                <w:szCs w:val="24"/>
              </w:rPr>
            </w:pPr>
            <w:r w:rsidRPr="000E5E7D">
              <w:rPr>
                <w:rFonts w:ascii="Comic Sans MS" w:hAnsi="Comic Sans MS" w:cstheme="minorHAnsi"/>
                <w:b/>
                <w:bCs/>
                <w:szCs w:val="24"/>
              </w:rPr>
              <w:lastRenderedPageBreak/>
              <w:t>1776</w:t>
            </w:r>
            <w:r w:rsidRPr="000E5E7D">
              <w:rPr>
                <w:rFonts w:ascii="Comic Sans MS" w:hAnsi="Comic Sans MS" w:cstheme="minorHAnsi"/>
                <w:szCs w:val="24"/>
              </w:rPr>
              <w:t xml:space="preserve"> – One of the first steam engines was produces by James Watt and Matthew Boulton in Birmingham</w:t>
            </w:r>
          </w:p>
          <w:p w14:paraId="1145A804" w14:textId="77777777" w:rsidR="009F5AFA" w:rsidRPr="000E5E7D" w:rsidRDefault="009F5AFA" w:rsidP="00FD25A5">
            <w:pPr>
              <w:rPr>
                <w:rFonts w:ascii="Comic Sans MS" w:hAnsi="Comic Sans MS" w:cstheme="minorHAnsi"/>
                <w:szCs w:val="24"/>
              </w:rPr>
            </w:pPr>
            <w:r w:rsidRPr="000E5E7D">
              <w:rPr>
                <w:rFonts w:ascii="Comic Sans MS" w:hAnsi="Comic Sans MS" w:cstheme="minorHAnsi"/>
                <w:b/>
                <w:bCs/>
                <w:szCs w:val="24"/>
              </w:rPr>
              <w:t xml:space="preserve">1779 – </w:t>
            </w:r>
            <w:r w:rsidRPr="000E5E7D">
              <w:rPr>
                <w:rFonts w:ascii="Comic Sans MS" w:hAnsi="Comic Sans MS" w:cstheme="minorHAnsi"/>
                <w:szCs w:val="24"/>
              </w:rPr>
              <w:t xml:space="preserve">The first bridge made from cast iron is built across the River Severn </w:t>
            </w:r>
          </w:p>
          <w:p w14:paraId="384B5E72" w14:textId="77777777" w:rsidR="009F5AFA" w:rsidRPr="000E5E7D" w:rsidRDefault="009F5AFA" w:rsidP="00FD25A5">
            <w:pPr>
              <w:rPr>
                <w:rFonts w:ascii="Comic Sans MS" w:hAnsi="Comic Sans MS" w:cstheme="minorHAnsi"/>
                <w:szCs w:val="24"/>
              </w:rPr>
            </w:pPr>
            <w:r w:rsidRPr="000E5E7D">
              <w:rPr>
                <w:rFonts w:ascii="Comic Sans MS" w:hAnsi="Comic Sans MS" w:cstheme="minorHAnsi"/>
                <w:b/>
                <w:bCs/>
                <w:szCs w:val="24"/>
              </w:rPr>
              <w:t>1830</w:t>
            </w:r>
            <w:r w:rsidRPr="000E5E7D">
              <w:rPr>
                <w:rFonts w:ascii="Comic Sans MS" w:hAnsi="Comic Sans MS" w:cstheme="minorHAnsi"/>
                <w:szCs w:val="24"/>
              </w:rPr>
              <w:t xml:space="preserve"> – The first fully functioning passenger steam train was built by George Stephenson between Liverpool and Manchester </w:t>
            </w:r>
          </w:p>
          <w:p w14:paraId="3E730FB5" w14:textId="77777777" w:rsidR="009F5AFA" w:rsidRPr="000E5E7D" w:rsidRDefault="009F5AFA" w:rsidP="00FD25A5">
            <w:pPr>
              <w:rPr>
                <w:rFonts w:ascii="Comic Sans MS" w:hAnsi="Comic Sans MS" w:cstheme="minorHAnsi"/>
                <w:szCs w:val="24"/>
              </w:rPr>
            </w:pPr>
            <w:r w:rsidRPr="000E5E7D">
              <w:rPr>
                <w:rFonts w:ascii="Comic Sans MS" w:hAnsi="Comic Sans MS" w:cstheme="minorHAnsi"/>
                <w:b/>
                <w:bCs/>
                <w:szCs w:val="24"/>
              </w:rPr>
              <w:t>1854</w:t>
            </w:r>
            <w:r w:rsidRPr="000E5E7D">
              <w:rPr>
                <w:rFonts w:ascii="Comic Sans MS" w:hAnsi="Comic Sans MS" w:cstheme="minorHAnsi"/>
                <w:szCs w:val="24"/>
              </w:rPr>
              <w:t xml:space="preserve"> – The first underground railway is built in London, giving birth to the ‘tube’ </w:t>
            </w:r>
          </w:p>
          <w:p w14:paraId="5F2E79DB" w14:textId="77777777" w:rsidR="009F5AFA" w:rsidRPr="000E5E7D" w:rsidRDefault="009F5AFA" w:rsidP="00FD25A5">
            <w:pPr>
              <w:rPr>
                <w:rFonts w:ascii="Comic Sans MS" w:hAnsi="Comic Sans MS" w:cstheme="minorHAnsi"/>
                <w:szCs w:val="24"/>
              </w:rPr>
            </w:pPr>
            <w:r w:rsidRPr="000E5E7D">
              <w:rPr>
                <w:rFonts w:ascii="Comic Sans MS" w:hAnsi="Comic Sans MS" w:cstheme="minorHAnsi"/>
                <w:b/>
                <w:bCs/>
                <w:szCs w:val="24"/>
              </w:rPr>
              <w:t xml:space="preserve">1872 – </w:t>
            </w:r>
            <w:r w:rsidRPr="000E5E7D">
              <w:rPr>
                <w:rFonts w:ascii="Comic Sans MS" w:hAnsi="Comic Sans MS" w:cstheme="minorHAnsi"/>
                <w:szCs w:val="24"/>
              </w:rPr>
              <w:t>The Education Act brought in compulsory education for all children between 5 and 13</w:t>
            </w:r>
          </w:p>
        </w:tc>
        <w:tc>
          <w:tcPr>
            <w:tcW w:w="4530" w:type="dxa"/>
          </w:tcPr>
          <w:p w14:paraId="15059E01" w14:textId="77777777" w:rsidR="009F5AFA" w:rsidRPr="000C005D" w:rsidRDefault="009F5AFA" w:rsidP="00FD25A5">
            <w:pPr>
              <w:rPr>
                <w:rFonts w:ascii="Comic Sans MS" w:hAnsi="Comic Sans MS" w:cstheme="minorHAnsi"/>
                <w:b/>
                <w:bCs/>
                <w:noProof/>
                <w:u w:val="single"/>
                <w:lang w:eastAsia="en-GB"/>
              </w:rPr>
            </w:pPr>
            <w:r w:rsidRPr="000C005D">
              <w:rPr>
                <w:rFonts w:ascii="Comic Sans MS" w:hAnsi="Comic Sans MS" w:cstheme="minorHAnsi"/>
                <w:b/>
                <w:bCs/>
                <w:noProof/>
                <w:u w:val="single"/>
                <w:lang w:eastAsia="en-GB"/>
              </w:rPr>
              <w:t>Year 4</w:t>
            </w:r>
          </w:p>
          <w:p w14:paraId="138B3EDE" w14:textId="77777777" w:rsidR="009F5AFA" w:rsidRPr="000C005D" w:rsidRDefault="009F5AFA" w:rsidP="00FD25A5">
            <w:pPr>
              <w:rPr>
                <w:rFonts w:ascii="Comic Sans MS" w:hAnsi="Comic Sans MS" w:cstheme="minorHAnsi"/>
                <w:b/>
                <w:bCs/>
                <w:noProof/>
                <w:u w:val="single"/>
                <w:lang w:eastAsia="en-GB"/>
              </w:rPr>
            </w:pPr>
            <w:r w:rsidRPr="000C005D">
              <w:rPr>
                <w:rFonts w:ascii="Comic Sans MS" w:hAnsi="Comic Sans MS" w:cstheme="minorHAnsi"/>
                <w:b/>
                <w:bCs/>
                <w:noProof/>
                <w:u w:val="single"/>
                <w:lang w:eastAsia="en-GB"/>
              </w:rPr>
              <w:t xml:space="preserve">Chronological Understanding </w:t>
            </w:r>
          </w:p>
          <w:p w14:paraId="5FF78E75" w14:textId="77777777" w:rsidR="009F5AFA" w:rsidRPr="000C005D" w:rsidRDefault="009F5AFA" w:rsidP="00FD25A5">
            <w:pPr>
              <w:pStyle w:val="ListParagraph"/>
              <w:numPr>
                <w:ilvl w:val="0"/>
                <w:numId w:val="9"/>
              </w:numPr>
              <w:spacing w:before="100" w:beforeAutospacing="1" w:after="100" w:afterAutospacing="1" w:line="240" w:lineRule="auto"/>
              <w:rPr>
                <w:rFonts w:ascii="Comic Sans MS" w:eastAsia="Times New Roman" w:hAnsi="Comic Sans MS"/>
                <w:color w:val="000000" w:themeColor="text1"/>
              </w:rPr>
            </w:pPr>
            <w:r>
              <w:rPr>
                <w:rFonts w:ascii="Comic Sans MS" w:eastAsia="Times New Roman" w:hAnsi="Comic Sans MS"/>
                <w:color w:val="000000" w:themeColor="text1"/>
              </w:rPr>
              <w:t>I can p</w:t>
            </w:r>
            <w:r w:rsidRPr="000C005D">
              <w:rPr>
                <w:rFonts w:ascii="Comic Sans MS" w:eastAsia="Times New Roman" w:hAnsi="Comic Sans MS"/>
                <w:color w:val="000000" w:themeColor="text1"/>
              </w:rPr>
              <w:t xml:space="preserve">lace events from period studied on time line </w:t>
            </w:r>
          </w:p>
          <w:p w14:paraId="3721071B" w14:textId="77777777" w:rsidR="009F5AFA" w:rsidRPr="000C005D" w:rsidRDefault="009F5AFA" w:rsidP="00FD25A5">
            <w:pPr>
              <w:rPr>
                <w:rFonts w:ascii="Comic Sans MS" w:hAnsi="Comic Sans MS"/>
                <w:u w:val="single"/>
              </w:rPr>
            </w:pPr>
            <w:r w:rsidRPr="000C005D">
              <w:rPr>
                <w:rFonts w:ascii="Comic Sans MS" w:eastAsia="Comic Sans MS" w:hAnsi="Comic Sans MS" w:cs="Comic Sans MS"/>
                <w:b/>
                <w:color w:val="000000"/>
                <w:u w:val="single"/>
              </w:rPr>
              <w:t>Range and depth of historical knowledge</w:t>
            </w:r>
          </w:p>
          <w:p w14:paraId="091A602B" w14:textId="77777777" w:rsidR="009F5AFA" w:rsidRPr="0066398D" w:rsidRDefault="009F5AFA" w:rsidP="00FD25A5">
            <w:pPr>
              <w:numPr>
                <w:ilvl w:val="0"/>
                <w:numId w:val="9"/>
              </w:numPr>
              <w:suppressAutoHyphens w:val="0"/>
              <w:spacing w:before="100" w:beforeAutospacing="1" w:after="100" w:afterAutospacing="1"/>
              <w:rPr>
                <w:rFonts w:ascii="Comic Sans MS" w:eastAsia="Times New Roman" w:hAnsi="Comic Sans MS" w:cs="Times New Roman"/>
                <w:color w:val="000000" w:themeColor="text1"/>
              </w:rPr>
            </w:pPr>
            <w:r>
              <w:rPr>
                <w:rFonts w:ascii="Comic Sans MS" w:eastAsia="Times New Roman" w:hAnsi="Comic Sans MS" w:cs="Times New Roman"/>
                <w:color w:val="000000" w:themeColor="text1"/>
              </w:rPr>
              <w:t>I can o</w:t>
            </w:r>
            <w:r w:rsidRPr="0066398D">
              <w:rPr>
                <w:rFonts w:ascii="Comic Sans MS" w:eastAsia="Times New Roman" w:hAnsi="Comic Sans MS" w:cs="Times New Roman"/>
                <w:color w:val="000000" w:themeColor="text1"/>
              </w:rPr>
              <w:t xml:space="preserve">ffer a reasonable explanation for some events </w:t>
            </w:r>
          </w:p>
          <w:p w14:paraId="53E7FE6D" w14:textId="77777777" w:rsidR="009F5AFA" w:rsidRPr="0066398D" w:rsidRDefault="009F5AFA" w:rsidP="00FD25A5">
            <w:pPr>
              <w:rPr>
                <w:rFonts w:ascii="Comic Sans MS" w:eastAsia="Comic Sans MS" w:hAnsi="Comic Sans MS" w:cs="Comic Sans MS"/>
                <w:b/>
                <w:color w:val="000000" w:themeColor="text1"/>
              </w:rPr>
            </w:pPr>
            <w:r w:rsidRPr="0066398D">
              <w:rPr>
                <w:rFonts w:ascii="Comic Sans MS" w:eastAsia="Comic Sans MS" w:hAnsi="Comic Sans MS" w:cs="Comic Sans MS"/>
                <w:b/>
                <w:color w:val="000000" w:themeColor="text1"/>
              </w:rPr>
              <w:t>Interpretations of history</w:t>
            </w:r>
          </w:p>
          <w:p w14:paraId="06188D45" w14:textId="77777777" w:rsidR="009F5AFA" w:rsidRPr="0066398D" w:rsidRDefault="009F5AFA" w:rsidP="00FD25A5">
            <w:pPr>
              <w:numPr>
                <w:ilvl w:val="0"/>
                <w:numId w:val="9"/>
              </w:numPr>
              <w:suppressAutoHyphens w:val="0"/>
              <w:spacing w:before="100" w:beforeAutospacing="1" w:after="100" w:afterAutospacing="1"/>
              <w:rPr>
                <w:rFonts w:ascii="Comic Sans MS" w:eastAsia="Times New Roman" w:hAnsi="Comic Sans MS" w:cs="Times New Roman"/>
                <w:color w:val="000000" w:themeColor="text1"/>
              </w:rPr>
            </w:pPr>
            <w:r>
              <w:rPr>
                <w:rFonts w:ascii="Comic Sans MS" w:eastAsia="Times New Roman" w:hAnsi="Comic Sans MS" w:cs="Times New Roman"/>
                <w:color w:val="000000" w:themeColor="text1"/>
              </w:rPr>
              <w:t>I can u</w:t>
            </w:r>
            <w:r w:rsidRPr="0066398D">
              <w:rPr>
                <w:rFonts w:ascii="Comic Sans MS" w:eastAsia="Times New Roman" w:hAnsi="Comic Sans MS" w:cs="Times New Roman"/>
                <w:color w:val="000000" w:themeColor="text1"/>
              </w:rPr>
              <w:t xml:space="preserve">se text books and historical knowledge </w:t>
            </w:r>
          </w:p>
          <w:p w14:paraId="76F0323B" w14:textId="77777777" w:rsidR="009F5AFA" w:rsidRPr="0066398D" w:rsidRDefault="009F5AFA" w:rsidP="00FD25A5">
            <w:pPr>
              <w:rPr>
                <w:rFonts w:ascii="Comic Sans MS" w:eastAsia="Comic Sans MS" w:hAnsi="Comic Sans MS" w:cs="Comic Sans MS"/>
                <w:b/>
                <w:color w:val="000000" w:themeColor="text1"/>
              </w:rPr>
            </w:pPr>
            <w:r w:rsidRPr="0066398D">
              <w:rPr>
                <w:rFonts w:ascii="Comic Sans MS" w:eastAsia="Comic Sans MS" w:hAnsi="Comic Sans MS" w:cs="Comic Sans MS"/>
                <w:b/>
                <w:color w:val="000000" w:themeColor="text1"/>
              </w:rPr>
              <w:t>Historical enquiry</w:t>
            </w:r>
          </w:p>
          <w:p w14:paraId="77C3FB0A" w14:textId="77777777" w:rsidR="009F5AFA" w:rsidRPr="0066398D" w:rsidRDefault="009F5AFA" w:rsidP="00FD25A5">
            <w:pPr>
              <w:numPr>
                <w:ilvl w:val="0"/>
                <w:numId w:val="9"/>
              </w:numPr>
              <w:suppressAutoHyphens w:val="0"/>
              <w:spacing w:before="100" w:beforeAutospacing="1" w:after="100" w:afterAutospacing="1"/>
              <w:rPr>
                <w:rFonts w:ascii="Comic Sans MS" w:eastAsia="Times New Roman" w:hAnsi="Comic Sans MS" w:cs="Times New Roman"/>
                <w:color w:val="000000" w:themeColor="text1"/>
              </w:rPr>
            </w:pPr>
            <w:r>
              <w:rPr>
                <w:rFonts w:ascii="Comic Sans MS" w:eastAsia="Times New Roman" w:hAnsi="Comic Sans MS" w:cs="Times New Roman"/>
                <w:color w:val="000000" w:themeColor="text1"/>
              </w:rPr>
              <w:lastRenderedPageBreak/>
              <w:t>I can u</w:t>
            </w:r>
            <w:r w:rsidRPr="0066398D">
              <w:rPr>
                <w:rFonts w:ascii="Comic Sans MS" w:eastAsia="Times New Roman" w:hAnsi="Comic Sans MS" w:cs="Times New Roman"/>
                <w:color w:val="000000" w:themeColor="text1"/>
              </w:rPr>
              <w:t xml:space="preserve">se the library and internet for research </w:t>
            </w:r>
          </w:p>
        </w:tc>
      </w:tr>
      <w:tr w:rsidR="009F5AFA" w:rsidRPr="000E5E7D" w14:paraId="3C2AEB65" w14:textId="77777777" w:rsidTr="00FD25A5">
        <w:trPr>
          <w:trHeight w:val="648"/>
        </w:trPr>
        <w:tc>
          <w:tcPr>
            <w:tcW w:w="2410" w:type="dxa"/>
            <w:gridSpan w:val="2"/>
            <w:shd w:val="clear" w:color="auto" w:fill="DFC9EF"/>
            <w:vAlign w:val="center"/>
          </w:tcPr>
          <w:p w14:paraId="135AA66D" w14:textId="77777777" w:rsidR="009F5AFA" w:rsidRPr="000E5E7D" w:rsidRDefault="009F5AFA" w:rsidP="00FD25A5">
            <w:pPr>
              <w:rPr>
                <w:rFonts w:ascii="Comic Sans MS" w:hAnsi="Comic Sans MS"/>
              </w:rPr>
            </w:pPr>
            <w:r w:rsidRPr="000E5E7D">
              <w:rPr>
                <w:rFonts w:ascii="Comic Sans MS" w:hAnsi="Comic Sans MS"/>
                <w:b/>
                <w:bCs/>
                <w:sz w:val="28"/>
                <w:szCs w:val="28"/>
              </w:rPr>
              <w:lastRenderedPageBreak/>
              <w:t>Key Vocabulary</w:t>
            </w:r>
            <w:r w:rsidRPr="000E5E7D">
              <w:rPr>
                <w:rFonts w:ascii="Comic Sans MS" w:hAnsi="Comic Sans MS"/>
              </w:rPr>
              <w:t xml:space="preserve"> </w:t>
            </w:r>
          </w:p>
        </w:tc>
        <w:tc>
          <w:tcPr>
            <w:tcW w:w="11760" w:type="dxa"/>
            <w:gridSpan w:val="5"/>
            <w:shd w:val="clear" w:color="auto" w:fill="FFFFFF" w:themeFill="background1"/>
          </w:tcPr>
          <w:p w14:paraId="17AF53B4" w14:textId="77777777" w:rsidR="009F5AFA" w:rsidRPr="000E5E7D" w:rsidRDefault="009F5AFA" w:rsidP="00FD25A5">
            <w:pPr>
              <w:tabs>
                <w:tab w:val="left" w:pos="7462"/>
              </w:tabs>
              <w:rPr>
                <w:rFonts w:ascii="Comic Sans MS" w:hAnsi="Comic Sans MS" w:cstheme="minorHAnsi"/>
              </w:rPr>
            </w:pPr>
            <w:r w:rsidRPr="000E5E7D">
              <w:rPr>
                <w:rFonts w:ascii="Comic Sans MS" w:hAnsi="Comic Sans MS" w:cstheme="minorHAnsi"/>
              </w:rPr>
              <w:t xml:space="preserve">Industrial Revolution, factory, engine, machine, mass produce, Steam engine, steam train piston, rotary motion, Matthew Boulton, James Watt, fossil fuels, blast furnace, smelting, coalfield, coalmine, locomotive, George Stephenson, 1872 Education Act  </w:t>
            </w:r>
          </w:p>
        </w:tc>
      </w:tr>
    </w:tbl>
    <w:p w14:paraId="1A6B4241" w14:textId="77777777" w:rsidR="009F5AFA" w:rsidRDefault="009F5AFA"/>
    <w:tbl>
      <w:tblPr>
        <w:tblStyle w:val="TableGrid"/>
        <w:tblW w:w="14170" w:type="dxa"/>
        <w:tblInd w:w="-147" w:type="dxa"/>
        <w:tblLook w:val="04A0" w:firstRow="1" w:lastRow="0" w:firstColumn="1" w:lastColumn="0" w:noHBand="0" w:noVBand="1"/>
      </w:tblPr>
      <w:tblGrid>
        <w:gridCol w:w="1578"/>
        <w:gridCol w:w="832"/>
        <w:gridCol w:w="1701"/>
        <w:gridCol w:w="2974"/>
        <w:gridCol w:w="570"/>
        <w:gridCol w:w="1559"/>
        <w:gridCol w:w="143"/>
        <w:gridCol w:w="4813"/>
      </w:tblGrid>
      <w:tr w:rsidR="007D6C95" w:rsidRPr="000D2B49" w14:paraId="1A529339" w14:textId="77777777" w:rsidTr="00FD25A5">
        <w:trPr>
          <w:trHeight w:val="391"/>
        </w:trPr>
        <w:tc>
          <w:tcPr>
            <w:tcW w:w="14170" w:type="dxa"/>
            <w:gridSpan w:val="8"/>
            <w:shd w:val="clear" w:color="auto" w:fill="DFC9EF"/>
          </w:tcPr>
          <w:p w14:paraId="5B95BBCD" w14:textId="77777777" w:rsidR="007D6C95" w:rsidRPr="000D2B49" w:rsidRDefault="007D6C95" w:rsidP="00FD25A5">
            <w:pPr>
              <w:jc w:val="center"/>
              <w:rPr>
                <w:rFonts w:ascii="Comic Sans MS" w:hAnsi="Comic Sans MS"/>
                <w:b/>
                <w:bCs/>
                <w:noProof/>
                <w:sz w:val="28"/>
                <w:szCs w:val="28"/>
              </w:rPr>
            </w:pPr>
            <w:r w:rsidRPr="000D2B49">
              <w:rPr>
                <w:rFonts w:ascii="Comic Sans MS" w:hAnsi="Comic Sans MS"/>
                <w:b/>
                <w:bCs/>
                <w:noProof/>
                <w:sz w:val="28"/>
                <w:szCs w:val="28"/>
              </w:rPr>
              <w:t>History Knowledge Matrix</w:t>
            </w:r>
          </w:p>
        </w:tc>
      </w:tr>
      <w:tr w:rsidR="007D6C95" w:rsidRPr="000D2B49" w14:paraId="1E8CE2B5" w14:textId="77777777" w:rsidTr="00FD25A5">
        <w:trPr>
          <w:trHeight w:val="391"/>
        </w:trPr>
        <w:tc>
          <w:tcPr>
            <w:tcW w:w="1578" w:type="dxa"/>
            <w:shd w:val="clear" w:color="auto" w:fill="DFC9EF"/>
          </w:tcPr>
          <w:p w14:paraId="6CE6ACD3" w14:textId="77777777" w:rsidR="007D6C95" w:rsidRPr="000D2B49" w:rsidRDefault="007D6C95" w:rsidP="00FD25A5">
            <w:pPr>
              <w:jc w:val="center"/>
              <w:rPr>
                <w:rFonts w:ascii="Comic Sans MS" w:hAnsi="Comic Sans MS"/>
                <w:b/>
                <w:bCs/>
                <w:noProof/>
                <w:sz w:val="28"/>
                <w:szCs w:val="28"/>
              </w:rPr>
            </w:pPr>
            <w:r w:rsidRPr="000D2B49">
              <w:rPr>
                <w:rFonts w:ascii="Comic Sans MS" w:hAnsi="Comic Sans MS"/>
                <w:b/>
                <w:bCs/>
                <w:noProof/>
                <w:sz w:val="28"/>
                <w:szCs w:val="28"/>
              </w:rPr>
              <w:t>Topic</w:t>
            </w:r>
          </w:p>
        </w:tc>
        <w:tc>
          <w:tcPr>
            <w:tcW w:w="6077" w:type="dxa"/>
            <w:gridSpan w:val="4"/>
            <w:shd w:val="clear" w:color="auto" w:fill="FFFFFF" w:themeFill="background1"/>
          </w:tcPr>
          <w:p w14:paraId="6881008D" w14:textId="77777777" w:rsidR="007D6C95" w:rsidRPr="000D2B49" w:rsidRDefault="007D6C95" w:rsidP="00FD25A5">
            <w:pPr>
              <w:rPr>
                <w:rFonts w:ascii="Comic Sans MS" w:hAnsi="Comic Sans MS"/>
                <w:b/>
                <w:bCs/>
                <w:noProof/>
                <w:sz w:val="28"/>
                <w:szCs w:val="28"/>
              </w:rPr>
            </w:pPr>
            <w:r w:rsidRPr="000D2B49">
              <w:rPr>
                <w:rFonts w:ascii="Comic Sans MS" w:hAnsi="Comic Sans MS"/>
                <w:b/>
                <w:bCs/>
                <w:noProof/>
                <w:sz w:val="28"/>
                <w:szCs w:val="28"/>
              </w:rPr>
              <w:t xml:space="preserve">The Battle of Tewkesbury– A Local Study </w:t>
            </w:r>
          </w:p>
        </w:tc>
        <w:tc>
          <w:tcPr>
            <w:tcW w:w="1702" w:type="dxa"/>
            <w:gridSpan w:val="2"/>
            <w:shd w:val="clear" w:color="auto" w:fill="DFC9EF"/>
          </w:tcPr>
          <w:p w14:paraId="37FF22A0" w14:textId="77777777" w:rsidR="007D6C95" w:rsidRPr="000D2B49" w:rsidRDefault="007D6C95" w:rsidP="00FD25A5">
            <w:pPr>
              <w:ind w:left="213"/>
              <w:jc w:val="center"/>
              <w:rPr>
                <w:rFonts w:ascii="Comic Sans MS" w:hAnsi="Comic Sans MS"/>
                <w:b/>
                <w:bCs/>
                <w:noProof/>
                <w:sz w:val="28"/>
                <w:szCs w:val="28"/>
              </w:rPr>
            </w:pPr>
            <w:r w:rsidRPr="000D2B49">
              <w:rPr>
                <w:rFonts w:ascii="Comic Sans MS" w:hAnsi="Comic Sans MS"/>
                <w:b/>
                <w:bCs/>
                <w:noProof/>
                <w:sz w:val="28"/>
                <w:szCs w:val="28"/>
              </w:rPr>
              <w:t xml:space="preserve">Year </w:t>
            </w:r>
          </w:p>
        </w:tc>
        <w:tc>
          <w:tcPr>
            <w:tcW w:w="4813" w:type="dxa"/>
            <w:shd w:val="clear" w:color="auto" w:fill="FFFFFF" w:themeFill="background1"/>
          </w:tcPr>
          <w:p w14:paraId="51E02233" w14:textId="77777777" w:rsidR="007D6C95" w:rsidRPr="000D2B49" w:rsidRDefault="007D6C95" w:rsidP="00FD25A5">
            <w:pPr>
              <w:jc w:val="center"/>
              <w:rPr>
                <w:rFonts w:ascii="Comic Sans MS" w:hAnsi="Comic Sans MS"/>
                <w:b/>
                <w:bCs/>
                <w:noProof/>
                <w:sz w:val="28"/>
                <w:szCs w:val="28"/>
              </w:rPr>
            </w:pPr>
            <w:r w:rsidRPr="000D2B49">
              <w:rPr>
                <w:rFonts w:ascii="Comic Sans MS" w:hAnsi="Comic Sans MS"/>
                <w:b/>
                <w:bCs/>
                <w:noProof/>
                <w:sz w:val="28"/>
                <w:szCs w:val="28"/>
              </w:rPr>
              <w:t>4</w:t>
            </w:r>
          </w:p>
        </w:tc>
      </w:tr>
      <w:tr w:rsidR="007D6C95" w:rsidRPr="00C8306F" w14:paraId="7C94216A" w14:textId="77777777" w:rsidTr="00FD25A5">
        <w:trPr>
          <w:trHeight w:val="648"/>
        </w:trPr>
        <w:tc>
          <w:tcPr>
            <w:tcW w:w="14170" w:type="dxa"/>
            <w:gridSpan w:val="8"/>
            <w:shd w:val="clear" w:color="auto" w:fill="FFFFFF" w:themeFill="background1"/>
          </w:tcPr>
          <w:p w14:paraId="1DE20DFA" w14:textId="77777777" w:rsidR="007D6C95" w:rsidRPr="000D2B49" w:rsidRDefault="007D6C95" w:rsidP="00FD25A5">
            <w:pPr>
              <w:rPr>
                <w:rFonts w:ascii="Comic Sans MS" w:hAnsi="Comic Sans MS"/>
                <w:b/>
                <w:bCs/>
                <w:noProof/>
                <w:sz w:val="28"/>
                <w:szCs w:val="28"/>
              </w:rPr>
            </w:pPr>
            <w:r w:rsidRPr="000D2B49">
              <w:rPr>
                <w:rFonts w:ascii="Comic Sans MS" w:hAnsi="Comic Sans MS"/>
                <w:b/>
                <w:bCs/>
                <w:noProof/>
                <w:sz w:val="28"/>
                <w:szCs w:val="28"/>
              </w:rPr>
              <w:t xml:space="preserve">National Curriculum Objectives </w:t>
            </w:r>
          </w:p>
          <w:p w14:paraId="043EE998" w14:textId="77777777" w:rsidR="007D6C95" w:rsidRPr="00C8306F" w:rsidRDefault="007D6C95" w:rsidP="00FD25A5">
            <w:pPr>
              <w:pStyle w:val="NormalWeb"/>
              <w:numPr>
                <w:ilvl w:val="0"/>
                <w:numId w:val="1"/>
              </w:numPr>
              <w:rPr>
                <w:rFonts w:ascii="Comic Sans MS" w:hAnsi="Comic Sans MS"/>
                <w:sz w:val="22"/>
                <w:szCs w:val="22"/>
              </w:rPr>
            </w:pPr>
            <w:r w:rsidRPr="00C8306F">
              <w:rPr>
                <w:rFonts w:ascii="Comic Sans MS" w:hAnsi="Comic Sans MS"/>
                <w:sz w:val="22"/>
                <w:szCs w:val="22"/>
              </w:rPr>
              <w:t xml:space="preserve">A local study: a study of an aspect of history or a site dating from a period beyond 1066 that is significant in the locality. </w:t>
            </w:r>
          </w:p>
        </w:tc>
      </w:tr>
      <w:tr w:rsidR="007D6C95" w:rsidRPr="000D2B49" w14:paraId="4168FE9C" w14:textId="77777777" w:rsidTr="00FD25A5">
        <w:trPr>
          <w:trHeight w:val="425"/>
        </w:trPr>
        <w:tc>
          <w:tcPr>
            <w:tcW w:w="7085" w:type="dxa"/>
            <w:gridSpan w:val="4"/>
            <w:shd w:val="clear" w:color="auto" w:fill="DFC9EF"/>
            <w:vAlign w:val="center"/>
          </w:tcPr>
          <w:p w14:paraId="59D2DE5C" w14:textId="77777777" w:rsidR="007D6C95" w:rsidRPr="000D2B49" w:rsidRDefault="007D6C95" w:rsidP="00FD25A5">
            <w:pPr>
              <w:jc w:val="center"/>
              <w:rPr>
                <w:rFonts w:ascii="Comic Sans MS" w:hAnsi="Comic Sans MS"/>
                <w:sz w:val="28"/>
                <w:szCs w:val="28"/>
              </w:rPr>
            </w:pPr>
            <w:r w:rsidRPr="000D2B49">
              <w:rPr>
                <w:rFonts w:ascii="Comic Sans MS" w:hAnsi="Comic Sans MS"/>
                <w:b/>
                <w:bCs/>
                <w:noProof/>
                <w:sz w:val="28"/>
                <w:szCs w:val="28"/>
              </w:rPr>
              <w:t>Prior Learning</w:t>
            </w:r>
          </w:p>
        </w:tc>
        <w:tc>
          <w:tcPr>
            <w:tcW w:w="7085" w:type="dxa"/>
            <w:gridSpan w:val="4"/>
            <w:shd w:val="clear" w:color="auto" w:fill="DFC9EF"/>
            <w:vAlign w:val="center"/>
          </w:tcPr>
          <w:p w14:paraId="09A95D32" w14:textId="77777777" w:rsidR="007D6C95" w:rsidRPr="000D2B49" w:rsidRDefault="007D6C95" w:rsidP="00FD25A5">
            <w:pPr>
              <w:jc w:val="center"/>
              <w:rPr>
                <w:rFonts w:ascii="Comic Sans MS" w:hAnsi="Comic Sans MS"/>
                <w:b/>
                <w:bCs/>
                <w:sz w:val="28"/>
                <w:szCs w:val="28"/>
              </w:rPr>
            </w:pPr>
            <w:r w:rsidRPr="000D2B49">
              <w:rPr>
                <w:rFonts w:ascii="Comic Sans MS" w:hAnsi="Comic Sans MS"/>
                <w:b/>
                <w:bCs/>
                <w:sz w:val="28"/>
                <w:szCs w:val="28"/>
              </w:rPr>
              <w:t>Future Learning</w:t>
            </w:r>
          </w:p>
        </w:tc>
      </w:tr>
      <w:tr w:rsidR="007D6C95" w:rsidRPr="000D2B49" w14:paraId="43D12ADA" w14:textId="77777777" w:rsidTr="00FD25A5">
        <w:trPr>
          <w:trHeight w:val="648"/>
        </w:trPr>
        <w:tc>
          <w:tcPr>
            <w:tcW w:w="7085" w:type="dxa"/>
            <w:gridSpan w:val="4"/>
            <w:shd w:val="clear" w:color="auto" w:fill="FFFFFF" w:themeFill="background1"/>
          </w:tcPr>
          <w:p w14:paraId="73FC9065" w14:textId="77777777" w:rsidR="007D6C95" w:rsidRDefault="007D6C95" w:rsidP="00FD25A5">
            <w:pPr>
              <w:pStyle w:val="ListParagraph"/>
              <w:numPr>
                <w:ilvl w:val="0"/>
                <w:numId w:val="1"/>
              </w:numPr>
              <w:spacing w:line="240" w:lineRule="auto"/>
              <w:ind w:left="469" w:hanging="250"/>
              <w:rPr>
                <w:rFonts w:ascii="Comic Sans MS" w:hAnsi="Comic Sans MS"/>
                <w:noProof/>
              </w:rPr>
            </w:pPr>
            <w:r>
              <w:rPr>
                <w:rFonts w:ascii="Comic Sans MS" w:hAnsi="Comic Sans MS"/>
                <w:noProof/>
              </w:rPr>
              <w:t>Previous Monarchs, including Elizabeth I, Queen Victoria, and future Monarchs Elizabeth II</w:t>
            </w:r>
          </w:p>
          <w:p w14:paraId="3B3C57D8" w14:textId="77777777" w:rsidR="007D6C95" w:rsidRDefault="007D6C95" w:rsidP="00FD25A5">
            <w:pPr>
              <w:pStyle w:val="ListParagraph"/>
              <w:numPr>
                <w:ilvl w:val="0"/>
                <w:numId w:val="1"/>
              </w:numPr>
              <w:spacing w:line="240" w:lineRule="auto"/>
              <w:ind w:left="469" w:hanging="250"/>
              <w:rPr>
                <w:rFonts w:ascii="Comic Sans MS" w:hAnsi="Comic Sans MS"/>
                <w:noProof/>
              </w:rPr>
            </w:pPr>
            <w:r>
              <w:rPr>
                <w:rFonts w:ascii="Comic Sans MS" w:hAnsi="Comic Sans MS"/>
                <w:noProof/>
              </w:rPr>
              <w:t>The Victorians (Sheldon class)</w:t>
            </w:r>
          </w:p>
          <w:p w14:paraId="1502DBB4" w14:textId="77777777" w:rsidR="007D6C95" w:rsidRPr="00F03B1C" w:rsidRDefault="007D6C95" w:rsidP="00FD25A5">
            <w:pPr>
              <w:pStyle w:val="ListParagraph"/>
              <w:numPr>
                <w:ilvl w:val="0"/>
                <w:numId w:val="1"/>
              </w:numPr>
              <w:spacing w:line="240" w:lineRule="auto"/>
              <w:ind w:left="469" w:hanging="250"/>
              <w:rPr>
                <w:rFonts w:ascii="Comic Sans MS" w:hAnsi="Comic Sans MS"/>
                <w:noProof/>
              </w:rPr>
            </w:pPr>
            <w:r>
              <w:rPr>
                <w:rFonts w:ascii="Comic Sans MS" w:hAnsi="Comic Sans MS"/>
                <w:noProof/>
              </w:rPr>
              <w:t>Great Fire of London (Sheldon class)</w:t>
            </w:r>
          </w:p>
        </w:tc>
        <w:tc>
          <w:tcPr>
            <w:tcW w:w="7085" w:type="dxa"/>
            <w:gridSpan w:val="4"/>
          </w:tcPr>
          <w:p w14:paraId="29B340E3" w14:textId="77777777" w:rsidR="007D6C95" w:rsidRDefault="007D6C95" w:rsidP="00FD25A5">
            <w:pPr>
              <w:pStyle w:val="ListParagraph"/>
              <w:numPr>
                <w:ilvl w:val="0"/>
                <w:numId w:val="1"/>
              </w:numPr>
              <w:spacing w:line="240" w:lineRule="auto"/>
              <w:ind w:left="323" w:hanging="218"/>
              <w:rPr>
                <w:rFonts w:ascii="Comic Sans MS" w:hAnsi="Comic Sans MS"/>
              </w:rPr>
            </w:pPr>
            <w:r>
              <w:rPr>
                <w:rFonts w:ascii="Comic Sans MS" w:hAnsi="Comic Sans MS"/>
              </w:rPr>
              <w:t>Turning point in British History (railways)</w:t>
            </w:r>
          </w:p>
          <w:p w14:paraId="5CCD1CA7" w14:textId="77777777" w:rsidR="007D6C95" w:rsidRPr="000D2B49" w:rsidRDefault="007D6C95" w:rsidP="00FD25A5">
            <w:pPr>
              <w:pStyle w:val="ListParagraph"/>
              <w:numPr>
                <w:ilvl w:val="0"/>
                <w:numId w:val="1"/>
              </w:numPr>
              <w:spacing w:line="240" w:lineRule="auto"/>
              <w:ind w:left="323" w:hanging="218"/>
              <w:rPr>
                <w:rFonts w:ascii="Comic Sans MS" w:hAnsi="Comic Sans MS"/>
              </w:rPr>
            </w:pPr>
            <w:r>
              <w:rPr>
                <w:rFonts w:ascii="Comic Sans MS" w:hAnsi="Comic Sans MS"/>
              </w:rPr>
              <w:t xml:space="preserve">The Blitz (WW2) </w:t>
            </w:r>
          </w:p>
        </w:tc>
      </w:tr>
      <w:tr w:rsidR="007D6C95" w:rsidRPr="000D2B49" w14:paraId="3F96DEAA" w14:textId="77777777" w:rsidTr="00FD25A5">
        <w:trPr>
          <w:trHeight w:val="535"/>
        </w:trPr>
        <w:tc>
          <w:tcPr>
            <w:tcW w:w="14170" w:type="dxa"/>
            <w:gridSpan w:val="8"/>
            <w:shd w:val="clear" w:color="auto" w:fill="DFC9EF"/>
            <w:vAlign w:val="center"/>
          </w:tcPr>
          <w:p w14:paraId="4A65D485" w14:textId="77777777" w:rsidR="007D6C95" w:rsidRPr="000D2B49" w:rsidRDefault="007D6C95" w:rsidP="00FD25A5">
            <w:pPr>
              <w:jc w:val="center"/>
              <w:rPr>
                <w:rFonts w:ascii="Comic Sans MS" w:hAnsi="Comic Sans MS"/>
                <w:b/>
                <w:bCs/>
                <w:sz w:val="28"/>
                <w:szCs w:val="28"/>
              </w:rPr>
            </w:pPr>
            <w:r w:rsidRPr="000D2B49">
              <w:rPr>
                <w:rFonts w:ascii="Comic Sans MS" w:hAnsi="Comic Sans MS"/>
                <w:b/>
                <w:bCs/>
                <w:sz w:val="28"/>
                <w:szCs w:val="28"/>
              </w:rPr>
              <w:t>What pupils need to know or do to be secure</w:t>
            </w:r>
          </w:p>
        </w:tc>
      </w:tr>
      <w:tr w:rsidR="007D6C95" w:rsidRPr="000D2B49" w14:paraId="74C4DF7E" w14:textId="77777777" w:rsidTr="00FD25A5">
        <w:trPr>
          <w:trHeight w:val="535"/>
        </w:trPr>
        <w:tc>
          <w:tcPr>
            <w:tcW w:w="14170" w:type="dxa"/>
            <w:gridSpan w:val="8"/>
            <w:vAlign w:val="center"/>
          </w:tcPr>
          <w:p w14:paraId="19E8EC43" w14:textId="77777777" w:rsidR="007D6C95" w:rsidRPr="000D2B49" w:rsidRDefault="007D6C95" w:rsidP="00FD25A5">
            <w:pPr>
              <w:rPr>
                <w:rFonts w:ascii="Comic Sans MS" w:hAnsi="Comic Sans MS"/>
                <w:b/>
                <w:bCs/>
                <w:sz w:val="28"/>
                <w:szCs w:val="28"/>
              </w:rPr>
            </w:pPr>
            <w:r w:rsidRPr="000D2B49">
              <w:rPr>
                <w:rFonts w:ascii="Comic Sans MS" w:hAnsi="Comic Sans MS"/>
                <w:b/>
                <w:bCs/>
                <w:sz w:val="28"/>
                <w:szCs w:val="28"/>
              </w:rPr>
              <w:t xml:space="preserve">Key Concept: </w:t>
            </w:r>
          </w:p>
          <w:p w14:paraId="17BC8B47" w14:textId="77777777" w:rsidR="007D6C95" w:rsidRPr="000D2B49" w:rsidRDefault="007D6C95" w:rsidP="00FD25A5">
            <w:pPr>
              <w:pStyle w:val="ListParagraph"/>
              <w:numPr>
                <w:ilvl w:val="0"/>
                <w:numId w:val="1"/>
              </w:numPr>
              <w:spacing w:line="240" w:lineRule="auto"/>
              <w:rPr>
                <w:rFonts w:ascii="Comic Sans MS" w:hAnsi="Comic Sans MS"/>
                <w:b/>
                <w:bCs/>
                <w:sz w:val="28"/>
                <w:szCs w:val="28"/>
              </w:rPr>
            </w:pPr>
            <w:r>
              <w:rPr>
                <w:rFonts w:ascii="Comic Sans MS" w:hAnsi="Comic Sans MS"/>
                <w:b/>
                <w:bCs/>
                <w:sz w:val="24"/>
                <w:szCs w:val="24"/>
              </w:rPr>
              <w:t>Significance</w:t>
            </w:r>
            <w:r w:rsidRPr="000D2B49">
              <w:rPr>
                <w:rFonts w:ascii="Comic Sans MS" w:hAnsi="Comic Sans MS"/>
                <w:b/>
                <w:bCs/>
                <w:sz w:val="24"/>
                <w:szCs w:val="24"/>
              </w:rPr>
              <w:t xml:space="preserve"> – </w:t>
            </w:r>
            <w:r>
              <w:rPr>
                <w:rFonts w:ascii="Comic Sans MS" w:hAnsi="Comic Sans MS"/>
                <w:sz w:val="24"/>
                <w:szCs w:val="24"/>
              </w:rPr>
              <w:t>To understand the significance of the Battle of Tewkesbury</w:t>
            </w:r>
          </w:p>
          <w:p w14:paraId="3737DA77" w14:textId="77777777" w:rsidR="007D6C95" w:rsidRPr="000D2B49" w:rsidRDefault="007D6C95" w:rsidP="00FD25A5">
            <w:pPr>
              <w:pStyle w:val="NormalWeb"/>
              <w:rPr>
                <w:rFonts w:ascii="Comic Sans MS" w:hAnsi="Comic Sans MS"/>
              </w:rPr>
            </w:pPr>
            <w:r w:rsidRPr="000D2B49">
              <w:rPr>
                <w:rFonts w:ascii="Comic Sans MS" w:hAnsi="Comic Sans MS"/>
              </w:rPr>
              <w:lastRenderedPageBreak/>
              <w:t xml:space="preserve">In this topic the children undertake a local history study. They consider significant individuals and the changing power of monarchs. They attend the Tewkesbury Medieval Festival where they are able to speak to characters in role, handle replica artefacts and experience battle and camp life. They witness engaging dramatization of the Yorkist and Lancastrian conflict and gain an understanding of the power struggles to the throne. Children also have the opportunity of taking part in the Medieval Tewkesbury parade. This topic really enables children to understand and value the rich local history of the area and begin to see this within a wider chronological context of the different time periods of kings and queens that ruled Britain. </w:t>
            </w:r>
          </w:p>
        </w:tc>
      </w:tr>
      <w:tr w:rsidR="007D6C95" w:rsidRPr="00404E94" w14:paraId="69F30B88" w14:textId="77777777" w:rsidTr="00FD25A5">
        <w:trPr>
          <w:trHeight w:val="502"/>
        </w:trPr>
        <w:tc>
          <w:tcPr>
            <w:tcW w:w="4111" w:type="dxa"/>
            <w:gridSpan w:val="3"/>
            <w:shd w:val="clear" w:color="auto" w:fill="DFC9EF"/>
            <w:vAlign w:val="center"/>
          </w:tcPr>
          <w:p w14:paraId="3FBEE3ED" w14:textId="77777777" w:rsidR="007D6C95" w:rsidRPr="000D2B49" w:rsidRDefault="007D6C95" w:rsidP="00FD25A5">
            <w:pPr>
              <w:jc w:val="center"/>
              <w:rPr>
                <w:rFonts w:ascii="Comic Sans MS" w:hAnsi="Comic Sans MS"/>
              </w:rPr>
            </w:pPr>
            <w:r>
              <w:rPr>
                <w:rFonts w:ascii="Comic Sans MS" w:hAnsi="Comic Sans MS"/>
                <w:b/>
                <w:bCs/>
                <w:noProof/>
                <w:sz w:val="28"/>
                <w:szCs w:val="28"/>
              </w:rPr>
              <w:lastRenderedPageBreak/>
              <w:t>Factual Knowledge</w:t>
            </w:r>
          </w:p>
        </w:tc>
        <w:tc>
          <w:tcPr>
            <w:tcW w:w="5103" w:type="dxa"/>
            <w:gridSpan w:val="3"/>
            <w:shd w:val="clear" w:color="auto" w:fill="DFC9EF"/>
            <w:vAlign w:val="center"/>
          </w:tcPr>
          <w:p w14:paraId="193ADE61" w14:textId="77777777" w:rsidR="007D6C95" w:rsidRPr="000D2B49" w:rsidRDefault="007D6C95" w:rsidP="00FD25A5">
            <w:pPr>
              <w:jc w:val="center"/>
              <w:rPr>
                <w:rFonts w:ascii="Comic Sans MS" w:hAnsi="Comic Sans MS"/>
                <w:b/>
                <w:bCs/>
                <w:sz w:val="28"/>
                <w:szCs w:val="28"/>
              </w:rPr>
            </w:pPr>
            <w:r w:rsidRPr="000D2B49">
              <w:rPr>
                <w:rFonts w:ascii="Comic Sans MS" w:hAnsi="Comic Sans MS"/>
                <w:b/>
                <w:bCs/>
                <w:sz w:val="28"/>
                <w:szCs w:val="28"/>
              </w:rPr>
              <w:t xml:space="preserve">Chronological knowledge </w:t>
            </w:r>
          </w:p>
        </w:tc>
        <w:tc>
          <w:tcPr>
            <w:tcW w:w="4956" w:type="dxa"/>
            <w:gridSpan w:val="2"/>
            <w:shd w:val="clear" w:color="auto" w:fill="DFC9EF"/>
            <w:vAlign w:val="center"/>
          </w:tcPr>
          <w:p w14:paraId="0271FC92" w14:textId="77777777" w:rsidR="007D6C95" w:rsidRPr="00404E94" w:rsidRDefault="007D6C95" w:rsidP="00FD25A5">
            <w:pPr>
              <w:jc w:val="center"/>
              <w:rPr>
                <w:rFonts w:ascii="Comic Sans MS" w:hAnsi="Comic Sans MS"/>
                <w:b/>
                <w:bCs/>
                <w:sz w:val="28"/>
                <w:szCs w:val="28"/>
              </w:rPr>
            </w:pPr>
            <w:r w:rsidRPr="00404E94">
              <w:rPr>
                <w:rFonts w:ascii="Comic Sans MS" w:hAnsi="Comic Sans MS"/>
                <w:b/>
                <w:bCs/>
                <w:sz w:val="28"/>
                <w:szCs w:val="28"/>
              </w:rPr>
              <w:t xml:space="preserve">Procedural Knowledge </w:t>
            </w:r>
          </w:p>
        </w:tc>
      </w:tr>
      <w:tr w:rsidR="007D6C95" w:rsidRPr="008523D6" w14:paraId="7CA49EF3" w14:textId="77777777" w:rsidTr="00FD25A5">
        <w:trPr>
          <w:trHeight w:val="648"/>
        </w:trPr>
        <w:tc>
          <w:tcPr>
            <w:tcW w:w="4111" w:type="dxa"/>
            <w:gridSpan w:val="3"/>
          </w:tcPr>
          <w:p w14:paraId="2C0E5DD7" w14:textId="77777777" w:rsidR="007D6C95"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can explain why there was a battle at Tewkesbury, who was in it and when.</w:t>
            </w:r>
          </w:p>
          <w:p w14:paraId="3E32CE22" w14:textId="77777777" w:rsidR="007D6C95"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understand the reasons for conflict between the key figures</w:t>
            </w:r>
          </w:p>
          <w:p w14:paraId="3E1ABDB3" w14:textId="77777777" w:rsidR="007D6C95"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understand the significance of the battle as making Edward IV the undisputed King of England</w:t>
            </w:r>
          </w:p>
          <w:p w14:paraId="22EC6395" w14:textId="77777777" w:rsidR="007D6C95"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can investigate the evidence of medieval Tewkesbury</w:t>
            </w:r>
          </w:p>
          <w:p w14:paraId="61B4FFA7" w14:textId="77777777" w:rsidR="007D6C95"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can explore and understand the use of heraldry and use this in art and design projects.</w:t>
            </w:r>
          </w:p>
          <w:p w14:paraId="77C0902B" w14:textId="77777777" w:rsidR="007D6C95"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know who Henry VI was</w:t>
            </w:r>
          </w:p>
          <w:p w14:paraId="3167AE0B" w14:textId="77777777" w:rsidR="007D6C95"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know who Margaret of Anjou was.</w:t>
            </w:r>
          </w:p>
          <w:p w14:paraId="718CAF8A" w14:textId="77777777" w:rsidR="007D6C95"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know what Tewkesbury was like at this time</w:t>
            </w:r>
          </w:p>
          <w:p w14:paraId="3D372F47" w14:textId="77777777" w:rsidR="007D6C95" w:rsidRPr="000D2B49" w:rsidRDefault="007D6C95"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lastRenderedPageBreak/>
              <w:t>I know how the Battle of Tewkesbury is remembered today in Tewkesbury</w:t>
            </w:r>
          </w:p>
        </w:tc>
        <w:tc>
          <w:tcPr>
            <w:tcW w:w="5103" w:type="dxa"/>
            <w:gridSpan w:val="3"/>
            <w:shd w:val="clear" w:color="auto" w:fill="FFFFFF" w:themeFill="background1"/>
          </w:tcPr>
          <w:p w14:paraId="091D913C" w14:textId="77777777" w:rsidR="007D6C95" w:rsidRDefault="007D6C95" w:rsidP="00FD25A5">
            <w:pPr>
              <w:rPr>
                <w:rFonts w:ascii="Comic Sans MS" w:hAnsi="Comic Sans MS" w:cstheme="minorHAnsi"/>
                <w:b/>
              </w:rPr>
            </w:pPr>
            <w:r>
              <w:rPr>
                <w:rFonts w:ascii="Comic Sans MS" w:hAnsi="Comic Sans MS" w:cstheme="minorHAnsi"/>
                <w:b/>
              </w:rPr>
              <w:lastRenderedPageBreak/>
              <w:t xml:space="preserve">1422 – 61 and 1470-71 – </w:t>
            </w:r>
            <w:r w:rsidRPr="004625FD">
              <w:rPr>
                <w:rFonts w:ascii="Comic Sans MS" w:hAnsi="Comic Sans MS" w:cstheme="minorHAnsi"/>
                <w:bCs/>
              </w:rPr>
              <w:t>King Henry VI ruled</w:t>
            </w:r>
          </w:p>
          <w:p w14:paraId="4E59677D" w14:textId="77777777" w:rsidR="007D6C95" w:rsidRDefault="007D6C95" w:rsidP="00FD25A5">
            <w:pPr>
              <w:rPr>
                <w:rFonts w:ascii="Comic Sans MS" w:hAnsi="Comic Sans MS" w:cstheme="minorHAnsi"/>
                <w:b/>
              </w:rPr>
            </w:pPr>
          </w:p>
          <w:p w14:paraId="56E40532" w14:textId="77777777" w:rsidR="007D6C95" w:rsidRDefault="007D6C95" w:rsidP="00FD25A5">
            <w:pPr>
              <w:rPr>
                <w:rFonts w:ascii="Comic Sans MS" w:hAnsi="Comic Sans MS" w:cstheme="minorHAnsi"/>
                <w:b/>
              </w:rPr>
            </w:pPr>
            <w:r>
              <w:rPr>
                <w:rFonts w:ascii="Comic Sans MS" w:hAnsi="Comic Sans MS" w:cstheme="minorHAnsi"/>
                <w:b/>
              </w:rPr>
              <w:t xml:space="preserve">1455 – 85 – </w:t>
            </w:r>
            <w:r w:rsidRPr="004625FD">
              <w:rPr>
                <w:rFonts w:ascii="Comic Sans MS" w:hAnsi="Comic Sans MS" w:cstheme="minorHAnsi"/>
                <w:bCs/>
              </w:rPr>
              <w:t>Wars of the Roses</w:t>
            </w:r>
            <w:r>
              <w:rPr>
                <w:rFonts w:ascii="Comic Sans MS" w:hAnsi="Comic Sans MS" w:cstheme="minorHAnsi"/>
                <w:bCs/>
              </w:rPr>
              <w:t xml:space="preserve"> (Several powerful men in the Kingdom fought for control of the Government)</w:t>
            </w:r>
            <w:r>
              <w:rPr>
                <w:rFonts w:ascii="Comic Sans MS" w:hAnsi="Comic Sans MS" w:cstheme="minorHAnsi"/>
                <w:b/>
              </w:rPr>
              <w:br/>
            </w:r>
          </w:p>
          <w:p w14:paraId="04A82064" w14:textId="77777777" w:rsidR="007D6C95" w:rsidRDefault="007D6C95" w:rsidP="00FD25A5">
            <w:pPr>
              <w:rPr>
                <w:rFonts w:ascii="Comic Sans MS" w:hAnsi="Comic Sans MS" w:cstheme="minorHAnsi"/>
                <w:bCs/>
              </w:rPr>
            </w:pPr>
            <w:r>
              <w:rPr>
                <w:rFonts w:ascii="Comic Sans MS" w:hAnsi="Comic Sans MS" w:cstheme="minorHAnsi"/>
                <w:b/>
              </w:rPr>
              <w:t>4</w:t>
            </w:r>
            <w:r w:rsidRPr="00D740BC">
              <w:rPr>
                <w:rFonts w:ascii="Comic Sans MS" w:hAnsi="Comic Sans MS" w:cstheme="minorHAnsi"/>
                <w:b/>
                <w:vertAlign w:val="superscript"/>
              </w:rPr>
              <w:t>th</w:t>
            </w:r>
            <w:r>
              <w:rPr>
                <w:rFonts w:ascii="Comic Sans MS" w:hAnsi="Comic Sans MS" w:cstheme="minorHAnsi"/>
                <w:b/>
              </w:rPr>
              <w:t xml:space="preserve"> May 1471 – </w:t>
            </w:r>
            <w:r>
              <w:rPr>
                <w:rFonts w:ascii="Comic Sans MS" w:hAnsi="Comic Sans MS" w:cstheme="minorHAnsi"/>
                <w:bCs/>
              </w:rPr>
              <w:t>Battle of Tewkesbury – King Edward with his Yorkist army was victorious over Prince Edward, Queen Margaret and the Lancastrians</w:t>
            </w:r>
          </w:p>
          <w:p w14:paraId="40EF4BE8" w14:textId="77777777" w:rsidR="007D6C95" w:rsidRDefault="007D6C95" w:rsidP="00FD25A5">
            <w:pPr>
              <w:rPr>
                <w:rFonts w:ascii="Comic Sans MS" w:hAnsi="Comic Sans MS" w:cstheme="minorHAnsi"/>
                <w:bCs/>
              </w:rPr>
            </w:pPr>
          </w:p>
          <w:p w14:paraId="373FEA3C" w14:textId="77777777" w:rsidR="007D6C95" w:rsidRDefault="007D6C95" w:rsidP="00FD25A5">
            <w:pPr>
              <w:rPr>
                <w:rFonts w:ascii="Comic Sans MS" w:hAnsi="Comic Sans MS" w:cstheme="minorHAnsi"/>
                <w:bCs/>
              </w:rPr>
            </w:pPr>
            <w:r w:rsidRPr="004625FD">
              <w:rPr>
                <w:rFonts w:ascii="Comic Sans MS" w:hAnsi="Comic Sans MS" w:cstheme="minorHAnsi"/>
                <w:b/>
              </w:rPr>
              <w:t>1461-70 and 1471-83</w:t>
            </w:r>
            <w:r>
              <w:rPr>
                <w:rFonts w:ascii="Comic Sans MS" w:hAnsi="Comic Sans MS" w:cstheme="minorHAnsi"/>
                <w:bCs/>
              </w:rPr>
              <w:t xml:space="preserve"> – Edward IV ruled</w:t>
            </w:r>
          </w:p>
          <w:p w14:paraId="2A09C94E" w14:textId="77777777" w:rsidR="007D6C95" w:rsidRDefault="007D6C95" w:rsidP="00FD25A5">
            <w:pPr>
              <w:rPr>
                <w:rFonts w:ascii="Comic Sans MS" w:hAnsi="Comic Sans MS" w:cstheme="minorHAnsi"/>
                <w:bCs/>
              </w:rPr>
            </w:pPr>
          </w:p>
          <w:p w14:paraId="547C7014" w14:textId="77777777" w:rsidR="007D6C95" w:rsidRDefault="007D6C95" w:rsidP="00FD25A5">
            <w:pPr>
              <w:rPr>
                <w:rFonts w:ascii="Comic Sans MS" w:hAnsi="Comic Sans MS" w:cstheme="minorHAnsi"/>
                <w:bCs/>
              </w:rPr>
            </w:pPr>
            <w:r w:rsidRPr="00D740BC">
              <w:rPr>
                <w:rFonts w:ascii="Comic Sans MS" w:hAnsi="Comic Sans MS" w:cstheme="minorHAnsi"/>
                <w:b/>
              </w:rPr>
              <w:t>1483</w:t>
            </w:r>
            <w:r>
              <w:rPr>
                <w:rFonts w:ascii="Comic Sans MS" w:hAnsi="Comic Sans MS" w:cstheme="minorHAnsi"/>
                <w:bCs/>
              </w:rPr>
              <w:t xml:space="preserve"> – King Edward IV died</w:t>
            </w:r>
          </w:p>
          <w:p w14:paraId="44E498B1" w14:textId="77777777" w:rsidR="007D6C95" w:rsidRDefault="007D6C95" w:rsidP="00FD25A5">
            <w:pPr>
              <w:rPr>
                <w:rFonts w:ascii="Comic Sans MS" w:hAnsi="Comic Sans MS" w:cstheme="minorHAnsi"/>
                <w:bCs/>
              </w:rPr>
            </w:pPr>
          </w:p>
          <w:p w14:paraId="10C28795" w14:textId="77777777" w:rsidR="007D6C95" w:rsidRDefault="007D6C95" w:rsidP="00FD25A5">
            <w:pPr>
              <w:rPr>
                <w:rFonts w:ascii="Comic Sans MS" w:hAnsi="Comic Sans MS" w:cstheme="minorHAnsi"/>
                <w:b/>
              </w:rPr>
            </w:pPr>
            <w:r>
              <w:rPr>
                <w:rFonts w:ascii="Comic Sans MS" w:hAnsi="Comic Sans MS" w:cstheme="minorHAnsi"/>
                <w:b/>
              </w:rPr>
              <w:t xml:space="preserve">1483 – 85  - </w:t>
            </w:r>
            <w:r w:rsidRPr="004625FD">
              <w:rPr>
                <w:rFonts w:ascii="Comic Sans MS" w:hAnsi="Comic Sans MS" w:cstheme="minorHAnsi"/>
                <w:bCs/>
              </w:rPr>
              <w:t>King Richard III ruled</w:t>
            </w:r>
          </w:p>
          <w:p w14:paraId="11D82B56" w14:textId="77777777" w:rsidR="007D6C95" w:rsidRDefault="007D6C95" w:rsidP="00FD25A5">
            <w:pPr>
              <w:rPr>
                <w:rFonts w:ascii="Comic Sans MS" w:hAnsi="Comic Sans MS" w:cstheme="minorHAnsi"/>
                <w:b/>
              </w:rPr>
            </w:pPr>
          </w:p>
          <w:p w14:paraId="2D032B4E" w14:textId="77777777" w:rsidR="007D6C95" w:rsidRPr="004625FD" w:rsidRDefault="007D6C95" w:rsidP="00FD25A5">
            <w:pPr>
              <w:rPr>
                <w:rFonts w:ascii="Comic Sans MS" w:hAnsi="Comic Sans MS" w:cstheme="minorHAnsi"/>
                <w:b/>
              </w:rPr>
            </w:pPr>
            <w:r>
              <w:rPr>
                <w:rFonts w:ascii="Comic Sans MS" w:hAnsi="Comic Sans MS" w:cstheme="minorHAnsi"/>
                <w:b/>
              </w:rPr>
              <w:t xml:space="preserve">1485 – </w:t>
            </w:r>
            <w:r w:rsidRPr="004625FD">
              <w:rPr>
                <w:rFonts w:ascii="Comic Sans MS" w:hAnsi="Comic Sans MS" w:cstheme="minorHAnsi"/>
                <w:bCs/>
              </w:rPr>
              <w:t xml:space="preserve">Henry Tudor killed </w:t>
            </w:r>
            <w:r>
              <w:rPr>
                <w:rFonts w:ascii="Comic Sans MS" w:hAnsi="Comic Sans MS" w:cstheme="minorHAnsi"/>
                <w:bCs/>
              </w:rPr>
              <w:t xml:space="preserve">King </w:t>
            </w:r>
            <w:r w:rsidRPr="004625FD">
              <w:rPr>
                <w:rFonts w:ascii="Comic Sans MS" w:hAnsi="Comic Sans MS" w:cstheme="minorHAnsi"/>
                <w:bCs/>
              </w:rPr>
              <w:t xml:space="preserve">Richard at the Battle of Bosworth and became Henry </w:t>
            </w:r>
            <w:r>
              <w:rPr>
                <w:rFonts w:ascii="Comic Sans MS" w:hAnsi="Comic Sans MS" w:cstheme="minorHAnsi"/>
                <w:bCs/>
              </w:rPr>
              <w:t>V</w:t>
            </w:r>
            <w:r w:rsidRPr="004625FD">
              <w:rPr>
                <w:rFonts w:ascii="Comic Sans MS" w:hAnsi="Comic Sans MS" w:cstheme="minorHAnsi"/>
                <w:bCs/>
              </w:rPr>
              <w:t>II</w:t>
            </w:r>
          </w:p>
        </w:tc>
        <w:tc>
          <w:tcPr>
            <w:tcW w:w="4956" w:type="dxa"/>
            <w:gridSpan w:val="2"/>
          </w:tcPr>
          <w:p w14:paraId="6DA1177D" w14:textId="77777777" w:rsidR="007D6C95" w:rsidRPr="00484513" w:rsidRDefault="007D6C95" w:rsidP="00FD25A5">
            <w:pPr>
              <w:rPr>
                <w:rFonts w:ascii="Comic Sans MS" w:hAnsi="Comic Sans MS" w:cstheme="minorHAnsi"/>
                <w:b/>
                <w:bCs/>
                <w:noProof/>
                <w:sz w:val="16"/>
                <w:szCs w:val="16"/>
                <w:u w:val="single"/>
                <w:lang w:eastAsia="en-GB"/>
              </w:rPr>
            </w:pPr>
            <w:r w:rsidRPr="00484513">
              <w:rPr>
                <w:rFonts w:ascii="Comic Sans MS" w:hAnsi="Comic Sans MS" w:cstheme="minorHAnsi"/>
                <w:b/>
                <w:bCs/>
                <w:noProof/>
                <w:sz w:val="16"/>
                <w:szCs w:val="16"/>
                <w:u w:val="single"/>
                <w:lang w:eastAsia="en-GB"/>
              </w:rPr>
              <w:t>Year 4</w:t>
            </w:r>
          </w:p>
          <w:p w14:paraId="580F138A" w14:textId="77777777" w:rsidR="007D6C95" w:rsidRPr="00484513" w:rsidRDefault="007D6C95" w:rsidP="00FD25A5">
            <w:pPr>
              <w:rPr>
                <w:rFonts w:ascii="Comic Sans MS" w:hAnsi="Comic Sans MS" w:cstheme="minorHAnsi"/>
                <w:b/>
                <w:bCs/>
                <w:noProof/>
                <w:sz w:val="16"/>
                <w:szCs w:val="16"/>
                <w:u w:val="single"/>
                <w:lang w:eastAsia="en-GB"/>
              </w:rPr>
            </w:pPr>
            <w:r w:rsidRPr="00484513">
              <w:rPr>
                <w:rFonts w:ascii="Comic Sans MS" w:hAnsi="Comic Sans MS" w:cstheme="minorHAnsi"/>
                <w:b/>
                <w:bCs/>
                <w:noProof/>
                <w:sz w:val="16"/>
                <w:szCs w:val="16"/>
                <w:u w:val="single"/>
                <w:lang w:eastAsia="en-GB"/>
              </w:rPr>
              <w:t xml:space="preserve">Chronological Understanding </w:t>
            </w:r>
          </w:p>
          <w:p w14:paraId="556D7C29" w14:textId="77777777" w:rsidR="007D6C95" w:rsidRPr="00484513" w:rsidRDefault="007D6C95" w:rsidP="007D6C95">
            <w:pPr>
              <w:pStyle w:val="ListParagraph"/>
              <w:numPr>
                <w:ilvl w:val="0"/>
                <w:numId w:val="10"/>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can p</w:t>
            </w:r>
            <w:r w:rsidRPr="00484513">
              <w:rPr>
                <w:rFonts w:ascii="Comic Sans MS" w:eastAsia="Times New Roman" w:hAnsi="Comic Sans MS"/>
                <w:color w:val="000000" w:themeColor="text1"/>
                <w:sz w:val="16"/>
                <w:szCs w:val="16"/>
              </w:rPr>
              <w:t xml:space="preserve">lace events from period studied on time line </w:t>
            </w:r>
          </w:p>
          <w:p w14:paraId="6441015E" w14:textId="77777777" w:rsidR="007D6C95" w:rsidRPr="00484513" w:rsidRDefault="007D6C95" w:rsidP="007D6C95">
            <w:pPr>
              <w:pStyle w:val="ListParagraph"/>
              <w:numPr>
                <w:ilvl w:val="0"/>
                <w:numId w:val="10"/>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can u</w:t>
            </w:r>
            <w:r w:rsidRPr="00484513">
              <w:rPr>
                <w:rFonts w:ascii="Comic Sans MS" w:eastAsia="Times New Roman" w:hAnsi="Comic Sans MS"/>
                <w:color w:val="000000" w:themeColor="text1"/>
                <w:sz w:val="16"/>
                <w:szCs w:val="16"/>
              </w:rPr>
              <w:t xml:space="preserve">se terms related to the period and begin to date events </w:t>
            </w:r>
          </w:p>
          <w:p w14:paraId="2CDE5023" w14:textId="77777777" w:rsidR="007D6C95" w:rsidRPr="00484513" w:rsidRDefault="007D6C95" w:rsidP="007D6C95">
            <w:pPr>
              <w:pStyle w:val="ListParagraph"/>
              <w:numPr>
                <w:ilvl w:val="0"/>
                <w:numId w:val="10"/>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can u</w:t>
            </w:r>
            <w:r w:rsidRPr="00484513">
              <w:rPr>
                <w:rFonts w:ascii="Comic Sans MS" w:eastAsia="Times New Roman" w:hAnsi="Comic Sans MS"/>
                <w:color w:val="000000" w:themeColor="text1"/>
                <w:sz w:val="16"/>
                <w:szCs w:val="16"/>
              </w:rPr>
              <w:t xml:space="preserve">nderstand more complex terms </w:t>
            </w:r>
            <w:proofErr w:type="spellStart"/>
            <w:r w:rsidRPr="00484513">
              <w:rPr>
                <w:rFonts w:ascii="Comic Sans MS" w:eastAsia="Times New Roman" w:hAnsi="Comic Sans MS"/>
                <w:color w:val="000000" w:themeColor="text1"/>
                <w:sz w:val="16"/>
                <w:szCs w:val="16"/>
              </w:rPr>
              <w:t>eg</w:t>
            </w:r>
            <w:proofErr w:type="spellEnd"/>
            <w:r w:rsidRPr="00484513">
              <w:rPr>
                <w:rFonts w:ascii="Comic Sans MS" w:eastAsia="Times New Roman" w:hAnsi="Comic Sans MS"/>
                <w:color w:val="000000" w:themeColor="text1"/>
                <w:sz w:val="16"/>
                <w:szCs w:val="16"/>
              </w:rPr>
              <w:t xml:space="preserve"> BC/AD</w:t>
            </w:r>
            <w:r w:rsidRPr="00484513">
              <w:rPr>
                <w:rFonts w:ascii="Comic Sans MS" w:eastAsia="Times New Roman" w:hAnsi="Comic Sans MS"/>
                <w:color w:val="000000" w:themeColor="text1"/>
                <w:sz w:val="16"/>
                <w:szCs w:val="16"/>
                <w:highlight w:val="green"/>
              </w:rPr>
              <w:t xml:space="preserve"> </w:t>
            </w:r>
          </w:p>
          <w:p w14:paraId="67B51226" w14:textId="77777777" w:rsidR="007D6C95" w:rsidRPr="00484513" w:rsidRDefault="007D6C95" w:rsidP="00FD25A5">
            <w:pPr>
              <w:pStyle w:val="ListParagraph"/>
              <w:spacing w:line="240" w:lineRule="auto"/>
              <w:rPr>
                <w:rFonts w:ascii="Comic Sans MS" w:hAnsi="Comic Sans MS"/>
                <w:sz w:val="16"/>
                <w:szCs w:val="16"/>
              </w:rPr>
            </w:pPr>
          </w:p>
          <w:p w14:paraId="288627EE" w14:textId="77777777" w:rsidR="007D6C95" w:rsidRPr="00484513" w:rsidRDefault="007D6C95" w:rsidP="00FD25A5">
            <w:pPr>
              <w:rPr>
                <w:rFonts w:ascii="Comic Sans MS" w:hAnsi="Comic Sans MS"/>
                <w:sz w:val="16"/>
                <w:szCs w:val="16"/>
                <w:u w:val="single"/>
              </w:rPr>
            </w:pPr>
            <w:r w:rsidRPr="00484513">
              <w:rPr>
                <w:rFonts w:ascii="Comic Sans MS" w:eastAsia="Comic Sans MS" w:hAnsi="Comic Sans MS" w:cs="Comic Sans MS"/>
                <w:b/>
                <w:color w:val="000000"/>
                <w:sz w:val="16"/>
                <w:szCs w:val="16"/>
                <w:u w:val="single"/>
              </w:rPr>
              <w:t>Range and depth of historical knowledge</w:t>
            </w:r>
          </w:p>
          <w:p w14:paraId="3DB68D0F" w14:textId="77777777" w:rsidR="007D6C95" w:rsidRPr="00484513" w:rsidRDefault="007D6C95" w:rsidP="007D6C95">
            <w:pPr>
              <w:pStyle w:val="ListParagraph"/>
              <w:numPr>
                <w:ilvl w:val="0"/>
                <w:numId w:val="10"/>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can u</w:t>
            </w:r>
            <w:r w:rsidRPr="00484513">
              <w:rPr>
                <w:rFonts w:ascii="Comic Sans MS" w:eastAsia="Times New Roman" w:hAnsi="Comic Sans MS"/>
                <w:color w:val="000000" w:themeColor="text1"/>
                <w:sz w:val="16"/>
                <w:szCs w:val="16"/>
              </w:rPr>
              <w:t xml:space="preserve">se evidence to reconstruct life in time studied </w:t>
            </w:r>
          </w:p>
          <w:p w14:paraId="1F4E49C0" w14:textId="77777777" w:rsidR="007D6C95" w:rsidRPr="00484513" w:rsidRDefault="007D6C95" w:rsidP="007D6C95">
            <w:pPr>
              <w:pStyle w:val="ListParagraph"/>
              <w:numPr>
                <w:ilvl w:val="0"/>
                <w:numId w:val="10"/>
              </w:numPr>
              <w:spacing w:before="100" w:beforeAutospacing="1" w:after="100" w:afterAutospacing="1" w:line="240" w:lineRule="auto"/>
              <w:rPr>
                <w:rFonts w:ascii="Comic Sans MS" w:eastAsia="Times New Roman" w:hAnsi="Comic Sans MS"/>
                <w:color w:val="000000" w:themeColor="text1"/>
                <w:sz w:val="16"/>
                <w:szCs w:val="16"/>
              </w:rPr>
            </w:pPr>
            <w:r w:rsidRPr="00484513">
              <w:rPr>
                <w:rFonts w:ascii="Comic Sans MS" w:eastAsia="Times New Roman" w:hAnsi="Comic Sans MS"/>
                <w:color w:val="000000" w:themeColor="text1"/>
                <w:sz w:val="16"/>
                <w:szCs w:val="16"/>
              </w:rPr>
              <w:t>I</w:t>
            </w:r>
            <w:r>
              <w:rPr>
                <w:rFonts w:ascii="Comic Sans MS" w:eastAsia="Times New Roman" w:hAnsi="Comic Sans MS"/>
                <w:color w:val="000000" w:themeColor="text1"/>
                <w:sz w:val="16"/>
                <w:szCs w:val="16"/>
              </w:rPr>
              <w:t xml:space="preserve"> can i</w:t>
            </w:r>
            <w:r w:rsidRPr="00484513">
              <w:rPr>
                <w:rFonts w:ascii="Comic Sans MS" w:eastAsia="Times New Roman" w:hAnsi="Comic Sans MS"/>
                <w:color w:val="000000" w:themeColor="text1"/>
                <w:sz w:val="16"/>
                <w:szCs w:val="16"/>
              </w:rPr>
              <w:t xml:space="preserve">dentify key features and events of time studied </w:t>
            </w:r>
          </w:p>
          <w:p w14:paraId="1970014D" w14:textId="77777777" w:rsidR="007D6C95" w:rsidRPr="00484513" w:rsidRDefault="007D6C95" w:rsidP="00FD25A5">
            <w:pPr>
              <w:rPr>
                <w:rFonts w:ascii="Comic Sans MS" w:eastAsia="Comic Sans MS" w:hAnsi="Comic Sans MS" w:cs="Comic Sans MS"/>
                <w:b/>
                <w:color w:val="000000"/>
                <w:sz w:val="16"/>
                <w:szCs w:val="16"/>
              </w:rPr>
            </w:pPr>
            <w:r w:rsidRPr="00484513">
              <w:rPr>
                <w:rFonts w:ascii="Comic Sans MS" w:eastAsia="Comic Sans MS" w:hAnsi="Comic Sans MS" w:cs="Comic Sans MS"/>
                <w:b/>
                <w:color w:val="000000"/>
                <w:sz w:val="16"/>
                <w:szCs w:val="16"/>
              </w:rPr>
              <w:t>Interpretations of history</w:t>
            </w:r>
          </w:p>
          <w:p w14:paraId="78EEA370" w14:textId="77777777" w:rsidR="007D6C95" w:rsidRPr="00484513" w:rsidRDefault="007D6C95" w:rsidP="007D6C95">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Pr="00484513">
              <w:rPr>
                <w:rFonts w:ascii="Comic Sans MS" w:eastAsia="Times New Roman" w:hAnsi="Comic Sans MS" w:cs="Times New Roman"/>
                <w:color w:val="000000" w:themeColor="text1"/>
                <w:sz w:val="16"/>
                <w:szCs w:val="16"/>
              </w:rPr>
              <w:t xml:space="preserve">se text books and historical knowledge </w:t>
            </w:r>
          </w:p>
          <w:p w14:paraId="7600EFED" w14:textId="77777777" w:rsidR="007D6C95" w:rsidRPr="00484513" w:rsidRDefault="007D6C95" w:rsidP="00FD25A5">
            <w:pPr>
              <w:rPr>
                <w:rFonts w:ascii="Comic Sans MS" w:eastAsia="Comic Sans MS" w:hAnsi="Comic Sans MS" w:cs="Comic Sans MS"/>
                <w:b/>
                <w:color w:val="000000"/>
                <w:sz w:val="16"/>
                <w:szCs w:val="16"/>
              </w:rPr>
            </w:pPr>
            <w:r w:rsidRPr="00484513">
              <w:rPr>
                <w:rFonts w:ascii="Comic Sans MS" w:eastAsia="Comic Sans MS" w:hAnsi="Comic Sans MS" w:cs="Comic Sans MS"/>
                <w:b/>
                <w:color w:val="000000"/>
                <w:sz w:val="16"/>
                <w:szCs w:val="16"/>
              </w:rPr>
              <w:t>Historical enquiry</w:t>
            </w:r>
          </w:p>
          <w:p w14:paraId="1D015B33" w14:textId="77777777" w:rsidR="007D6C95" w:rsidRPr="00484513" w:rsidRDefault="007D6C95" w:rsidP="007D6C95">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Pr="00484513">
              <w:rPr>
                <w:rFonts w:ascii="Comic Sans MS" w:eastAsia="Times New Roman" w:hAnsi="Comic Sans MS" w:cs="Times New Roman"/>
                <w:color w:val="000000" w:themeColor="text1"/>
                <w:sz w:val="16"/>
                <w:szCs w:val="16"/>
              </w:rPr>
              <w:t>se evidence to build up a picture of a past event</w:t>
            </w:r>
          </w:p>
          <w:p w14:paraId="58146FFE" w14:textId="77777777" w:rsidR="007D6C95" w:rsidRPr="00484513" w:rsidRDefault="007D6C95" w:rsidP="007D6C95">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c</w:t>
            </w:r>
            <w:r w:rsidRPr="00484513">
              <w:rPr>
                <w:rFonts w:ascii="Comic Sans MS" w:eastAsia="Times New Roman" w:hAnsi="Comic Sans MS" w:cs="Times New Roman"/>
                <w:color w:val="000000" w:themeColor="text1"/>
                <w:sz w:val="16"/>
                <w:szCs w:val="16"/>
              </w:rPr>
              <w:t xml:space="preserve">hoose relevant material to present a picture of one aspect of life in time past </w:t>
            </w:r>
          </w:p>
          <w:p w14:paraId="23195385" w14:textId="77777777" w:rsidR="007D6C95" w:rsidRPr="00484513" w:rsidRDefault="007D6C95" w:rsidP="007D6C95">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a</w:t>
            </w:r>
            <w:r w:rsidRPr="00484513">
              <w:rPr>
                <w:rFonts w:ascii="Comic Sans MS" w:eastAsia="Times New Roman" w:hAnsi="Comic Sans MS" w:cs="Times New Roman"/>
                <w:color w:val="000000" w:themeColor="text1"/>
                <w:sz w:val="16"/>
                <w:szCs w:val="16"/>
              </w:rPr>
              <w:t xml:space="preserve">sk a variety of questions </w:t>
            </w:r>
          </w:p>
          <w:p w14:paraId="1DA5CC8A" w14:textId="77777777" w:rsidR="007D6C95" w:rsidRPr="008523D6" w:rsidRDefault="007D6C95" w:rsidP="007D6C95">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lastRenderedPageBreak/>
              <w:t>I can u</w:t>
            </w:r>
            <w:r w:rsidRPr="00484513">
              <w:rPr>
                <w:rFonts w:ascii="Comic Sans MS" w:eastAsia="Times New Roman" w:hAnsi="Comic Sans MS" w:cs="Times New Roman"/>
                <w:color w:val="000000" w:themeColor="text1"/>
                <w:sz w:val="16"/>
                <w:szCs w:val="16"/>
              </w:rPr>
              <w:t xml:space="preserve">se the library and internet for research </w:t>
            </w:r>
          </w:p>
        </w:tc>
      </w:tr>
      <w:tr w:rsidR="007D6C95" w:rsidRPr="000D2B49" w14:paraId="5AC3D9BF" w14:textId="77777777" w:rsidTr="00FD25A5">
        <w:trPr>
          <w:trHeight w:val="648"/>
        </w:trPr>
        <w:tc>
          <w:tcPr>
            <w:tcW w:w="2410" w:type="dxa"/>
            <w:gridSpan w:val="2"/>
            <w:shd w:val="clear" w:color="auto" w:fill="DFC9EF"/>
            <w:vAlign w:val="center"/>
          </w:tcPr>
          <w:p w14:paraId="5272C1CB" w14:textId="77777777" w:rsidR="007D6C95" w:rsidRPr="000D2B49" w:rsidRDefault="007D6C95" w:rsidP="00FD25A5">
            <w:pPr>
              <w:rPr>
                <w:rFonts w:ascii="Comic Sans MS" w:hAnsi="Comic Sans MS" w:cstheme="minorHAnsi"/>
              </w:rPr>
            </w:pPr>
            <w:r w:rsidRPr="000D2B49">
              <w:rPr>
                <w:rFonts w:ascii="Comic Sans MS" w:hAnsi="Comic Sans MS" w:cstheme="minorHAnsi"/>
                <w:b/>
                <w:bCs/>
              </w:rPr>
              <w:lastRenderedPageBreak/>
              <w:t>Key Vocabulary</w:t>
            </w:r>
            <w:r w:rsidRPr="000D2B49">
              <w:rPr>
                <w:rFonts w:ascii="Comic Sans MS" w:hAnsi="Comic Sans MS" w:cstheme="minorHAnsi"/>
              </w:rPr>
              <w:t xml:space="preserve"> </w:t>
            </w:r>
          </w:p>
        </w:tc>
        <w:tc>
          <w:tcPr>
            <w:tcW w:w="11760" w:type="dxa"/>
            <w:gridSpan w:val="6"/>
            <w:shd w:val="clear" w:color="auto" w:fill="FFFFFF" w:themeFill="background1"/>
            <w:vAlign w:val="center"/>
          </w:tcPr>
          <w:p w14:paraId="178169C8" w14:textId="77777777" w:rsidR="007D6C95" w:rsidRPr="000D2B49" w:rsidRDefault="007D6C95" w:rsidP="00FD25A5">
            <w:pPr>
              <w:pStyle w:val="NormalWeb"/>
              <w:rPr>
                <w:rFonts w:ascii="Comic Sans MS" w:hAnsi="Comic Sans MS"/>
              </w:rPr>
            </w:pPr>
            <w:r w:rsidRPr="000D2B49">
              <w:rPr>
                <w:rFonts w:ascii="Comic Sans MS" w:hAnsi="Comic Sans MS"/>
                <w:color w:val="6D2D9E"/>
                <w:sz w:val="20"/>
                <w:szCs w:val="20"/>
              </w:rPr>
              <w:t>Medieval, Wars of the Roses, Lancastrians, Yorkists, Heraldry, knights, squires, chivalry, falconry, dynasties, Plantagenet</w:t>
            </w:r>
          </w:p>
        </w:tc>
      </w:tr>
    </w:tbl>
    <w:p w14:paraId="164B234B" w14:textId="77777777" w:rsidR="007D6C95" w:rsidRDefault="007D6C95"/>
    <w:sectPr w:rsidR="007D6C95" w:rsidSect="00D62A61">
      <w:headerReference w:type="default" r:id="rId10"/>
      <w:pgSz w:w="16838" w:h="11906" w:orient="landscape" w:code="9"/>
      <w:pgMar w:top="1440" w:right="1440" w:bottom="993"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C1927" w14:textId="77777777" w:rsidR="000A4206" w:rsidRDefault="000A4206">
      <w:pPr>
        <w:spacing w:after="0" w:line="240" w:lineRule="auto"/>
      </w:pPr>
      <w:r>
        <w:separator/>
      </w:r>
    </w:p>
  </w:endnote>
  <w:endnote w:type="continuationSeparator" w:id="0">
    <w:p w14:paraId="2ECEE195" w14:textId="77777777" w:rsidR="000A4206" w:rsidRDefault="000A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5C28A" w14:textId="77777777" w:rsidR="000A4206" w:rsidRDefault="000A4206">
      <w:pPr>
        <w:spacing w:after="0" w:line="240" w:lineRule="auto"/>
      </w:pPr>
      <w:r>
        <w:rPr>
          <w:color w:val="000000"/>
        </w:rPr>
        <w:separator/>
      </w:r>
    </w:p>
  </w:footnote>
  <w:footnote w:type="continuationSeparator" w:id="0">
    <w:p w14:paraId="75DD21D7" w14:textId="77777777" w:rsidR="000A4206" w:rsidRDefault="000A4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CB98" w14:textId="6D37F463" w:rsidR="002B0311" w:rsidRPr="00AE46A5" w:rsidRDefault="00BF195F" w:rsidP="005B3CE3">
    <w:pPr>
      <w:pStyle w:val="Header"/>
      <w:ind w:left="-284"/>
      <w:rPr>
        <w:rFonts w:ascii="Comic Sans MS" w:hAnsi="Comic Sans MS"/>
        <w:b/>
        <w:bCs/>
        <w:sz w:val="24"/>
        <w:szCs w:val="24"/>
      </w:rPr>
    </w:pPr>
    <w:r w:rsidRPr="00AE46A5">
      <w:rPr>
        <w:rFonts w:ascii="Comic Sans MS" w:hAnsi="Comic Sans MS"/>
        <w:b/>
        <w:bCs/>
        <w:noProof/>
        <w:sz w:val="24"/>
        <w:szCs w:val="24"/>
        <w:lang w:eastAsia="en-GB"/>
      </w:rPr>
      <w:t>History</w:t>
    </w:r>
    <w:r w:rsidR="005B3CE3" w:rsidRPr="00AE46A5">
      <w:rPr>
        <w:rFonts w:ascii="Comic Sans MS" w:hAnsi="Comic Sans MS"/>
        <w:b/>
        <w:bCs/>
        <w:sz w:val="24"/>
        <w:szCs w:val="24"/>
      </w:rPr>
      <w:t xml:space="preserve"> Knowledge Matrix</w:t>
    </w:r>
    <w:r w:rsidR="00AE46A5" w:rsidRPr="00AE46A5">
      <w:rPr>
        <w:rFonts w:ascii="Comic Sans MS" w:hAnsi="Comic Sans MS"/>
        <w:b/>
        <w:bCs/>
        <w:sz w:val="24"/>
        <w:szCs w:val="24"/>
      </w:rPr>
      <w:tab/>
    </w:r>
    <w:r w:rsidR="00AE46A5">
      <w:rPr>
        <w:rFonts w:ascii="Comic Sans MS" w:hAnsi="Comic Sans MS"/>
        <w:b/>
        <w:bCs/>
        <w:sz w:val="24"/>
        <w:szCs w:val="24"/>
      </w:rPr>
      <w:tab/>
    </w:r>
    <w:r w:rsidR="00AE46A5" w:rsidRPr="00AE46A5">
      <w:rPr>
        <w:rFonts w:ascii="Comic Sans MS" w:hAnsi="Comic Sans MS"/>
        <w:b/>
        <w:bCs/>
        <w:sz w:val="24"/>
        <w:szCs w:val="24"/>
      </w:rPr>
      <w:t>Sundial Class (Even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F7691"/>
    <w:multiLevelType w:val="hybridMultilevel"/>
    <w:tmpl w:val="14602F8C"/>
    <w:lvl w:ilvl="0" w:tplc="D3AE7508">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A10C02"/>
    <w:multiLevelType w:val="hybridMultilevel"/>
    <w:tmpl w:val="6E484288"/>
    <w:lvl w:ilvl="0" w:tplc="99B07BA8">
      <w:start w:val="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282912"/>
    <w:multiLevelType w:val="hybridMultilevel"/>
    <w:tmpl w:val="A7D0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AA7851"/>
    <w:multiLevelType w:val="hybridMultilevel"/>
    <w:tmpl w:val="FFF88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75326B"/>
    <w:multiLevelType w:val="multilevel"/>
    <w:tmpl w:val="01D2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5A6A90"/>
    <w:multiLevelType w:val="hybridMultilevel"/>
    <w:tmpl w:val="DC762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104E8B"/>
    <w:multiLevelType w:val="hybridMultilevel"/>
    <w:tmpl w:val="C682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390795">
    <w:abstractNumId w:val="4"/>
  </w:num>
  <w:num w:numId="2" w16cid:durableId="127286629">
    <w:abstractNumId w:val="3"/>
  </w:num>
  <w:num w:numId="3" w16cid:durableId="17901825">
    <w:abstractNumId w:val="1"/>
  </w:num>
  <w:num w:numId="4" w16cid:durableId="969744379">
    <w:abstractNumId w:val="5"/>
  </w:num>
  <w:num w:numId="5" w16cid:durableId="2117170537">
    <w:abstractNumId w:val="2"/>
  </w:num>
  <w:num w:numId="6" w16cid:durableId="1971085690">
    <w:abstractNumId w:val="6"/>
  </w:num>
  <w:num w:numId="7" w16cid:durableId="1236359927">
    <w:abstractNumId w:val="9"/>
  </w:num>
  <w:num w:numId="8" w16cid:durableId="773403462">
    <w:abstractNumId w:val="7"/>
  </w:num>
  <w:num w:numId="9" w16cid:durableId="268969519">
    <w:abstractNumId w:val="8"/>
  </w:num>
  <w:num w:numId="10" w16cid:durableId="2006203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07C02"/>
    <w:rsid w:val="000143F3"/>
    <w:rsid w:val="00033A5F"/>
    <w:rsid w:val="00044FB4"/>
    <w:rsid w:val="00046E22"/>
    <w:rsid w:val="00067F5F"/>
    <w:rsid w:val="00076E2E"/>
    <w:rsid w:val="000A4206"/>
    <w:rsid w:val="000A44D6"/>
    <w:rsid w:val="000B7F18"/>
    <w:rsid w:val="000C3AD5"/>
    <w:rsid w:val="000F7266"/>
    <w:rsid w:val="0011469F"/>
    <w:rsid w:val="00120E57"/>
    <w:rsid w:val="00130B9B"/>
    <w:rsid w:val="001466A6"/>
    <w:rsid w:val="00156A6C"/>
    <w:rsid w:val="001622AD"/>
    <w:rsid w:val="00176F4D"/>
    <w:rsid w:val="0018650B"/>
    <w:rsid w:val="001965E6"/>
    <w:rsid w:val="001D7FC5"/>
    <w:rsid w:val="001E69EA"/>
    <w:rsid w:val="00204202"/>
    <w:rsid w:val="00234E7E"/>
    <w:rsid w:val="002B0311"/>
    <w:rsid w:val="00323D28"/>
    <w:rsid w:val="0035743E"/>
    <w:rsid w:val="0036588F"/>
    <w:rsid w:val="00385B14"/>
    <w:rsid w:val="00394DD3"/>
    <w:rsid w:val="0039659D"/>
    <w:rsid w:val="003D0ECD"/>
    <w:rsid w:val="003F298E"/>
    <w:rsid w:val="0041057E"/>
    <w:rsid w:val="004248B3"/>
    <w:rsid w:val="004805C7"/>
    <w:rsid w:val="00487824"/>
    <w:rsid w:val="00496EA4"/>
    <w:rsid w:val="004A4C16"/>
    <w:rsid w:val="004D17FC"/>
    <w:rsid w:val="004E5B2C"/>
    <w:rsid w:val="005165A1"/>
    <w:rsid w:val="0053382C"/>
    <w:rsid w:val="005524ED"/>
    <w:rsid w:val="0056020A"/>
    <w:rsid w:val="0057067A"/>
    <w:rsid w:val="00581098"/>
    <w:rsid w:val="00581562"/>
    <w:rsid w:val="00594A89"/>
    <w:rsid w:val="005A12C3"/>
    <w:rsid w:val="005A5C48"/>
    <w:rsid w:val="005B3CE3"/>
    <w:rsid w:val="005D00AA"/>
    <w:rsid w:val="005D51C3"/>
    <w:rsid w:val="005F2152"/>
    <w:rsid w:val="00602690"/>
    <w:rsid w:val="00627EEE"/>
    <w:rsid w:val="006652BE"/>
    <w:rsid w:val="006664A8"/>
    <w:rsid w:val="00677C67"/>
    <w:rsid w:val="006A772C"/>
    <w:rsid w:val="006B2106"/>
    <w:rsid w:val="006F611C"/>
    <w:rsid w:val="00704E18"/>
    <w:rsid w:val="00726272"/>
    <w:rsid w:val="00752300"/>
    <w:rsid w:val="00786E13"/>
    <w:rsid w:val="007D6C95"/>
    <w:rsid w:val="00804C7D"/>
    <w:rsid w:val="00831BF1"/>
    <w:rsid w:val="00834CF1"/>
    <w:rsid w:val="00850F34"/>
    <w:rsid w:val="008549E7"/>
    <w:rsid w:val="00861DB2"/>
    <w:rsid w:val="00871C8D"/>
    <w:rsid w:val="00872B08"/>
    <w:rsid w:val="008A0FAA"/>
    <w:rsid w:val="008C25C9"/>
    <w:rsid w:val="008C415F"/>
    <w:rsid w:val="008D780D"/>
    <w:rsid w:val="008F5F77"/>
    <w:rsid w:val="00902CB3"/>
    <w:rsid w:val="00913D9C"/>
    <w:rsid w:val="00913DD9"/>
    <w:rsid w:val="0094387F"/>
    <w:rsid w:val="00965DBF"/>
    <w:rsid w:val="0099036B"/>
    <w:rsid w:val="009D45DB"/>
    <w:rsid w:val="009F5AFA"/>
    <w:rsid w:val="009F725F"/>
    <w:rsid w:val="00A408DD"/>
    <w:rsid w:val="00A65CF2"/>
    <w:rsid w:val="00A67C12"/>
    <w:rsid w:val="00A76737"/>
    <w:rsid w:val="00A8487B"/>
    <w:rsid w:val="00AE46A5"/>
    <w:rsid w:val="00AF009B"/>
    <w:rsid w:val="00AF4493"/>
    <w:rsid w:val="00AF487A"/>
    <w:rsid w:val="00B32487"/>
    <w:rsid w:val="00B92CE2"/>
    <w:rsid w:val="00B941E4"/>
    <w:rsid w:val="00BA1162"/>
    <w:rsid w:val="00BA3F6A"/>
    <w:rsid w:val="00BB29F7"/>
    <w:rsid w:val="00BF195F"/>
    <w:rsid w:val="00C72A27"/>
    <w:rsid w:val="00C864A4"/>
    <w:rsid w:val="00C868B9"/>
    <w:rsid w:val="00C94DEC"/>
    <w:rsid w:val="00C975F1"/>
    <w:rsid w:val="00CA6038"/>
    <w:rsid w:val="00CC17B5"/>
    <w:rsid w:val="00CD5F9E"/>
    <w:rsid w:val="00CE45BC"/>
    <w:rsid w:val="00D23BA2"/>
    <w:rsid w:val="00D367E6"/>
    <w:rsid w:val="00D62A61"/>
    <w:rsid w:val="00D72DBD"/>
    <w:rsid w:val="00DA0098"/>
    <w:rsid w:val="00DE753B"/>
    <w:rsid w:val="00DF42E2"/>
    <w:rsid w:val="00E06547"/>
    <w:rsid w:val="00E26DA9"/>
    <w:rsid w:val="00E26EF0"/>
    <w:rsid w:val="00E53CD6"/>
    <w:rsid w:val="00E6439C"/>
    <w:rsid w:val="00E81EF1"/>
    <w:rsid w:val="00E93F0D"/>
    <w:rsid w:val="00E96FEF"/>
    <w:rsid w:val="00EB0555"/>
    <w:rsid w:val="00EB664C"/>
    <w:rsid w:val="00F16C69"/>
    <w:rsid w:val="00F279C6"/>
    <w:rsid w:val="00F318D4"/>
    <w:rsid w:val="00F75ACD"/>
    <w:rsid w:val="00F76C56"/>
    <w:rsid w:val="00FA3844"/>
    <w:rsid w:val="00FD2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character" w:customStyle="1" w:styleId="planstrandref1">
    <w:name w:val="planstrandref1"/>
    <w:basedOn w:val="DefaultParagraphFont"/>
    <w:rsid w:val="00677C67"/>
    <w:rPr>
      <w:sz w:val="21"/>
      <w:szCs w:val="21"/>
    </w:rPr>
  </w:style>
  <w:style w:type="paragraph" w:styleId="NormalWeb">
    <w:name w:val="Normal (Web)"/>
    <w:basedOn w:val="Normal"/>
    <w:uiPriority w:val="99"/>
    <w:unhideWhenUsed/>
    <w:rsid w:val="00A408DD"/>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153192">
      <w:bodyDiv w:val="1"/>
      <w:marLeft w:val="0"/>
      <w:marRight w:val="0"/>
      <w:marTop w:val="0"/>
      <w:marBottom w:val="0"/>
      <w:divBdr>
        <w:top w:val="none" w:sz="0" w:space="0" w:color="auto"/>
        <w:left w:val="none" w:sz="0" w:space="0" w:color="auto"/>
        <w:bottom w:val="none" w:sz="0" w:space="0" w:color="auto"/>
        <w:right w:val="none" w:sz="0" w:space="0" w:color="auto"/>
      </w:divBdr>
    </w:div>
    <w:div w:id="1622036170">
      <w:bodyDiv w:val="1"/>
      <w:marLeft w:val="0"/>
      <w:marRight w:val="0"/>
      <w:marTop w:val="0"/>
      <w:marBottom w:val="0"/>
      <w:divBdr>
        <w:top w:val="none" w:sz="0" w:space="0" w:color="auto"/>
        <w:left w:val="none" w:sz="0" w:space="0" w:color="auto"/>
        <w:bottom w:val="none" w:sz="0" w:space="0" w:color="auto"/>
        <w:right w:val="none" w:sz="0" w:space="0" w:color="auto"/>
      </w:divBdr>
      <w:divsChild>
        <w:div w:id="1325619973">
          <w:marLeft w:val="0"/>
          <w:marRight w:val="0"/>
          <w:marTop w:val="0"/>
          <w:marBottom w:val="0"/>
          <w:divBdr>
            <w:top w:val="none" w:sz="0" w:space="0" w:color="auto"/>
            <w:left w:val="none" w:sz="0" w:space="0" w:color="auto"/>
            <w:bottom w:val="none" w:sz="0" w:space="0" w:color="auto"/>
            <w:right w:val="none" w:sz="0" w:space="0" w:color="auto"/>
          </w:divBdr>
          <w:divsChild>
            <w:div w:id="1665546026">
              <w:marLeft w:val="0"/>
              <w:marRight w:val="0"/>
              <w:marTop w:val="0"/>
              <w:marBottom w:val="0"/>
              <w:divBdr>
                <w:top w:val="none" w:sz="0" w:space="0" w:color="auto"/>
                <w:left w:val="none" w:sz="0" w:space="0" w:color="auto"/>
                <w:bottom w:val="none" w:sz="0" w:space="0" w:color="auto"/>
                <w:right w:val="none" w:sz="0" w:space="0" w:color="auto"/>
              </w:divBdr>
              <w:divsChild>
                <w:div w:id="2024089008">
                  <w:marLeft w:val="0"/>
                  <w:marRight w:val="0"/>
                  <w:marTop w:val="0"/>
                  <w:marBottom w:val="0"/>
                  <w:divBdr>
                    <w:top w:val="none" w:sz="0" w:space="0" w:color="auto"/>
                    <w:left w:val="none" w:sz="0" w:space="0" w:color="auto"/>
                    <w:bottom w:val="none" w:sz="0" w:space="0" w:color="auto"/>
                    <w:right w:val="none" w:sz="0" w:space="0" w:color="auto"/>
                  </w:divBdr>
                  <w:divsChild>
                    <w:div w:id="747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8570A-2E17-4907-8DA4-2697E8DA323A}">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2.xml><?xml version="1.0" encoding="utf-8"?>
<ds:datastoreItem xmlns:ds="http://schemas.openxmlformats.org/officeDocument/2006/customXml" ds:itemID="{61839C62-59CA-4420-846A-9BF91BB302EE}"/>
</file>

<file path=customXml/itemProps3.xml><?xml version="1.0" encoding="utf-8"?>
<ds:datastoreItem xmlns:ds="http://schemas.openxmlformats.org/officeDocument/2006/customXml" ds:itemID="{08437F83-D665-4834-B3D3-E69CFCC8C2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Emma Ross</cp:lastModifiedBy>
  <cp:revision>4</cp:revision>
  <cp:lastPrinted>2021-09-01T14:49:00Z</cp:lastPrinted>
  <dcterms:created xsi:type="dcterms:W3CDTF">2026-06-16T16:21:00Z</dcterms:created>
  <dcterms:modified xsi:type="dcterms:W3CDTF">2026-06-16T16:23:00Z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35682800</vt:r8>
  </property>
  <property fmtid="{D5CDD505-2E9C-101B-9397-08002B2CF9AE}" pid="4" name="MediaServiceImageTags">
    <vt:lpwstr/>
  </property>
</Properties>
</file>